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65" w:rsidRPr="00E93365" w:rsidRDefault="00E93365" w:rsidP="000A65BE">
      <w:pPr>
        <w:spacing w:after="0" w:line="240" w:lineRule="auto"/>
        <w:jc w:val="center"/>
        <w:outlineLvl w:val="0"/>
        <w:rPr>
          <w:rFonts w:ascii="Times New Roman" w:eastAsia="Times New Roman" w:hAnsi="Times New Roman" w:cs="Times New Roman"/>
          <w:kern w:val="36"/>
          <w:sz w:val="57"/>
          <w:szCs w:val="57"/>
          <w:lang w:eastAsia="it-IT"/>
        </w:rPr>
      </w:pPr>
      <w:r w:rsidRPr="00E93365">
        <w:rPr>
          <w:rFonts w:ascii="Times New Roman" w:eastAsia="Times New Roman" w:hAnsi="Times New Roman" w:cs="Times New Roman"/>
          <w:kern w:val="36"/>
          <w:sz w:val="57"/>
          <w:szCs w:val="57"/>
          <w:lang w:eastAsia="it-IT"/>
        </w:rPr>
        <w:t>Da Chaos al Big Bang</w:t>
      </w:r>
    </w:p>
    <w:p w:rsidR="00E93365" w:rsidRPr="00E93365" w:rsidRDefault="00E93365" w:rsidP="00E93365">
      <w:pPr>
        <w:spacing w:after="0" w:line="240" w:lineRule="auto"/>
        <w:rPr>
          <w:rFonts w:ascii="Times New Roman" w:eastAsia="Times New Roman" w:hAnsi="Times New Roman" w:cs="Times New Roman"/>
          <w:color w:val="999999"/>
          <w:sz w:val="17"/>
          <w:szCs w:val="17"/>
          <w:lang w:eastAsia="it-IT"/>
        </w:rPr>
      </w:pPr>
      <w:r w:rsidRPr="00E93365">
        <w:rPr>
          <w:rFonts w:ascii="Times New Roman" w:eastAsia="Times New Roman" w:hAnsi="Times New Roman" w:cs="Times New Roman"/>
          <w:color w:val="999999"/>
          <w:sz w:val="17"/>
          <w:szCs w:val="17"/>
          <w:lang w:eastAsia="it-IT"/>
        </w:rPr>
        <w:t>Di </w:t>
      </w:r>
      <w:hyperlink r:id="rId4" w:tooltip="Posts by Tamara V. Mussio" w:history="1">
        <w:r w:rsidRPr="00E93365">
          <w:rPr>
            <w:rFonts w:ascii="Times New Roman" w:eastAsia="Times New Roman" w:hAnsi="Times New Roman" w:cs="Times New Roman"/>
            <w:color w:val="999999"/>
            <w:sz w:val="17"/>
            <w:szCs w:val="17"/>
            <w:u w:val="single"/>
            <w:shd w:val="clear" w:color="auto" w:fill="E9E9E9"/>
            <w:lang w:eastAsia="it-IT"/>
          </w:rPr>
          <w:t xml:space="preserve">Tamara V. </w:t>
        </w:r>
        <w:proofErr w:type="spellStart"/>
        <w:r w:rsidRPr="00E93365">
          <w:rPr>
            <w:rFonts w:ascii="Times New Roman" w:eastAsia="Times New Roman" w:hAnsi="Times New Roman" w:cs="Times New Roman"/>
            <w:color w:val="999999"/>
            <w:sz w:val="17"/>
            <w:szCs w:val="17"/>
            <w:u w:val="single"/>
            <w:shd w:val="clear" w:color="auto" w:fill="E9E9E9"/>
            <w:lang w:eastAsia="it-IT"/>
          </w:rPr>
          <w:t>Mussio</w:t>
        </w:r>
        <w:proofErr w:type="spellEnd"/>
      </w:hyperlink>
      <w:r w:rsidRPr="00E93365">
        <w:rPr>
          <w:rFonts w:ascii="Times New Roman" w:eastAsia="Times New Roman" w:hAnsi="Times New Roman" w:cs="Times New Roman"/>
          <w:color w:val="999999"/>
          <w:sz w:val="17"/>
          <w:szCs w:val="17"/>
          <w:lang w:eastAsia="it-IT"/>
        </w:rPr>
        <w:t> in </w:t>
      </w:r>
      <w:hyperlink r:id="rId5" w:history="1">
        <w:r w:rsidRPr="00E93365">
          <w:rPr>
            <w:rFonts w:ascii="Times New Roman" w:eastAsia="Times New Roman" w:hAnsi="Times New Roman" w:cs="Times New Roman"/>
            <w:color w:val="E84F4F"/>
            <w:sz w:val="17"/>
            <w:szCs w:val="17"/>
            <w:u w:val="single"/>
            <w:lang w:eastAsia="it-IT"/>
          </w:rPr>
          <w:t>Arte e Cultura</w:t>
        </w:r>
      </w:hyperlink>
      <w:r w:rsidRPr="00E93365">
        <w:rPr>
          <w:rFonts w:ascii="Times New Roman" w:eastAsia="Times New Roman" w:hAnsi="Times New Roman" w:cs="Times New Roman"/>
          <w:color w:val="999999"/>
          <w:sz w:val="17"/>
          <w:szCs w:val="17"/>
          <w:lang w:eastAsia="it-IT"/>
        </w:rPr>
        <w:t>, </w:t>
      </w:r>
      <w:hyperlink r:id="rId6" w:history="1">
        <w:r w:rsidRPr="00E93365">
          <w:rPr>
            <w:rFonts w:ascii="Times New Roman" w:eastAsia="Times New Roman" w:hAnsi="Times New Roman" w:cs="Times New Roman"/>
            <w:color w:val="E84F4F"/>
            <w:sz w:val="17"/>
            <w:szCs w:val="17"/>
            <w:u w:val="single"/>
            <w:lang w:eastAsia="it-IT"/>
          </w:rPr>
          <w:t>gennaio 2016</w:t>
        </w:r>
      </w:hyperlink>
      <w:r w:rsidRPr="00E93365">
        <w:rPr>
          <w:rFonts w:ascii="Times New Roman" w:eastAsia="Times New Roman" w:hAnsi="Times New Roman" w:cs="Times New Roman"/>
          <w:color w:val="999999"/>
          <w:sz w:val="17"/>
          <w:szCs w:val="17"/>
          <w:lang w:eastAsia="it-IT"/>
        </w:rPr>
        <w:t>, </w:t>
      </w:r>
      <w:hyperlink r:id="rId7" w:history="1">
        <w:r w:rsidRPr="00E93365">
          <w:rPr>
            <w:rFonts w:ascii="Times New Roman" w:eastAsia="Times New Roman" w:hAnsi="Times New Roman" w:cs="Times New Roman"/>
            <w:color w:val="E84F4F"/>
            <w:sz w:val="17"/>
            <w:szCs w:val="17"/>
            <w:u w:val="single"/>
            <w:lang w:eastAsia="it-IT"/>
          </w:rPr>
          <w:t>Libri</w:t>
        </w:r>
      </w:hyperlink>
    </w:p>
    <w:p w:rsidR="00E93365" w:rsidRPr="00E93365" w:rsidRDefault="008B17E0" w:rsidP="00E93365">
      <w:pPr>
        <w:spacing w:after="0" w:line="240" w:lineRule="auto"/>
        <w:rPr>
          <w:rFonts w:ascii="Times New Roman" w:eastAsia="Times New Roman" w:hAnsi="Times New Roman" w:cs="Times New Roman"/>
          <w:sz w:val="24"/>
          <w:szCs w:val="24"/>
          <w:lang w:eastAsia="it-IT"/>
        </w:rPr>
      </w:pPr>
      <w:hyperlink r:id="rId8" w:anchor="comments" w:history="1">
        <w:r w:rsidR="00E93365" w:rsidRPr="00E93365">
          <w:rPr>
            <w:rFonts w:ascii="Times New Roman" w:eastAsia="Times New Roman" w:hAnsi="Times New Roman" w:cs="Times New Roman"/>
            <w:color w:val="FFFFFF"/>
            <w:sz w:val="15"/>
            <w:szCs w:val="15"/>
            <w:u w:val="single"/>
            <w:shd w:val="clear" w:color="auto" w:fill="2D2D2D"/>
            <w:lang w:eastAsia="it-IT"/>
          </w:rPr>
          <w:t>2</w:t>
        </w:r>
      </w:hyperlink>
    </w:p>
    <w:p w:rsidR="00E93365" w:rsidRDefault="00E93365" w:rsidP="00E93365">
      <w:pPr>
        <w:spacing w:line="240" w:lineRule="auto"/>
        <w:rPr>
          <w:rFonts w:ascii="Times New Roman" w:eastAsia="Times New Roman" w:hAnsi="Times New Roman" w:cs="Times New Roman"/>
          <w:sz w:val="24"/>
          <w:szCs w:val="24"/>
          <w:lang w:eastAsia="it-IT"/>
        </w:rPr>
      </w:pPr>
      <w:r w:rsidRPr="00E93365">
        <w:rPr>
          <w:rFonts w:ascii="Times New Roman" w:eastAsia="Times New Roman" w:hAnsi="Times New Roman" w:cs="Times New Roman"/>
          <w:noProof/>
          <w:sz w:val="24"/>
          <w:szCs w:val="24"/>
          <w:lang w:eastAsia="it-IT"/>
        </w:rPr>
        <w:drawing>
          <wp:inline distT="0" distB="0" distL="0" distR="0">
            <wp:extent cx="5715000" cy="3333750"/>
            <wp:effectExtent l="0" t="0" r="0" b="0"/>
            <wp:docPr id="9" name="Immagine 9" descr="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724CD9" w:rsidRPr="00E93365" w:rsidRDefault="00724CD9" w:rsidP="00E93365">
      <w:pPr>
        <w:spacing w:line="240" w:lineRule="auto"/>
        <w:rPr>
          <w:rFonts w:ascii="Times New Roman" w:eastAsia="Times New Roman" w:hAnsi="Times New Roman" w:cs="Times New Roman"/>
          <w:sz w:val="24"/>
          <w:szCs w:val="24"/>
          <w:lang w:eastAsia="it-IT"/>
        </w:rPr>
      </w:pPr>
    </w:p>
    <w:p w:rsidR="00E93365" w:rsidRPr="00E93365" w:rsidRDefault="00E93365" w:rsidP="00E93365">
      <w:pPr>
        <w:spacing w:after="0" w:line="240" w:lineRule="auto"/>
        <w:rPr>
          <w:rFonts w:ascii="Times New Roman" w:eastAsia="Times New Roman" w:hAnsi="Times New Roman" w:cs="Times New Roman"/>
          <w:sz w:val="24"/>
          <w:szCs w:val="24"/>
          <w:lang w:eastAsia="it-IT"/>
        </w:rPr>
      </w:pPr>
      <w:r w:rsidRPr="00E93365">
        <w:rPr>
          <w:rFonts w:ascii="Times New Roman" w:eastAsia="Times New Roman" w:hAnsi="Times New Roman" w:cs="Times New Roman"/>
          <w:sz w:val="24"/>
          <w:szCs w:val="24"/>
          <w:lang w:eastAsia="it-IT"/>
        </w:rPr>
        <w:t>000</w:t>
      </w:r>
    </w:p>
    <w:p w:rsidR="00E93365" w:rsidRPr="00E93365" w:rsidRDefault="00E93365" w:rsidP="00724CD9">
      <w:pPr>
        <w:spacing w:after="240" w:line="240" w:lineRule="auto"/>
        <w:jc w:val="both"/>
        <w:rPr>
          <w:rFonts w:ascii="Times New Roman" w:eastAsia="Times New Roman" w:hAnsi="Times New Roman" w:cs="Times New Roman"/>
          <w:sz w:val="32"/>
          <w:szCs w:val="32"/>
          <w:lang w:eastAsia="it-IT"/>
        </w:rPr>
      </w:pPr>
      <w:r w:rsidRPr="00E93365">
        <w:rPr>
          <w:rFonts w:ascii="Times New Roman" w:eastAsia="Times New Roman" w:hAnsi="Times New Roman" w:cs="Times New Roman"/>
          <w:noProof/>
          <w:color w:val="E84F4F"/>
          <w:sz w:val="21"/>
          <w:szCs w:val="21"/>
          <w:lang w:eastAsia="it-IT"/>
        </w:rPr>
        <w:drawing>
          <wp:anchor distT="0" distB="0" distL="114300" distR="114300" simplePos="0" relativeHeight="251658240" behindDoc="0" locked="0" layoutInCell="1" allowOverlap="1">
            <wp:simplePos x="0" y="0"/>
            <wp:positionH relativeFrom="column">
              <wp:posOffset>3479</wp:posOffset>
            </wp:positionH>
            <wp:positionV relativeFrom="paragraph">
              <wp:posOffset>1822</wp:posOffset>
            </wp:positionV>
            <wp:extent cx="2857500" cy="1981200"/>
            <wp:effectExtent l="0" t="0" r="0" b="0"/>
            <wp:wrapSquare wrapText="bothSides"/>
            <wp:docPr id="3" name="Immagine 3" descr="Dimensione_unive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ensione_univers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81200"/>
                    </a:xfrm>
                    <a:prstGeom prst="rect">
                      <a:avLst/>
                    </a:prstGeom>
                    <a:noFill/>
                    <a:ln>
                      <a:noFill/>
                    </a:ln>
                  </pic:spPr>
                </pic:pic>
              </a:graphicData>
            </a:graphic>
          </wp:anchor>
        </w:drawing>
      </w:r>
      <w:r w:rsidRPr="00E93365">
        <w:rPr>
          <w:rFonts w:ascii="Times New Roman" w:eastAsia="Times New Roman" w:hAnsi="Times New Roman" w:cs="Times New Roman"/>
          <w:sz w:val="32"/>
          <w:szCs w:val="32"/>
          <w:lang w:eastAsia="it-IT"/>
        </w:rPr>
        <w:t>Da quando l’uomo ha iniziato ad avere coscienza delle propria esistenza e quindi a riflettere sull’origine della vita, i suoi occhi si sono rivolti al cielo e ha sviluppato una curiosità particolare per l’universo e i suoi segreti. Attraverso questi studi, poi definiti scienza o astronomia, si è via via confermata la nascita dell’universo, fino ad ora conosciuto, per opera del </w:t>
      </w:r>
      <w:r w:rsidRPr="000A65BE">
        <w:rPr>
          <w:rFonts w:ascii="Times New Roman" w:eastAsia="Times New Roman" w:hAnsi="Times New Roman" w:cs="Times New Roman"/>
          <w:b/>
          <w:bCs/>
          <w:sz w:val="32"/>
          <w:szCs w:val="32"/>
          <w:lang w:eastAsia="it-IT"/>
        </w:rPr>
        <w:t>Big Bang</w:t>
      </w:r>
      <w:r w:rsidRPr="00E93365">
        <w:rPr>
          <w:rFonts w:ascii="Times New Roman" w:eastAsia="Times New Roman" w:hAnsi="Times New Roman" w:cs="Times New Roman"/>
          <w:sz w:val="32"/>
          <w:szCs w:val="32"/>
          <w:lang w:eastAsia="it-IT"/>
        </w:rPr>
        <w:t>: l’ipotetica esplosione di un’immensa stella (o massa incandescente e instabile) che ha lasciato detriti e resti “</w:t>
      </w:r>
      <w:r w:rsidRPr="000A65BE">
        <w:rPr>
          <w:rFonts w:ascii="Times New Roman" w:eastAsia="Times New Roman" w:hAnsi="Times New Roman" w:cs="Times New Roman"/>
          <w:i/>
          <w:iCs/>
          <w:sz w:val="32"/>
          <w:szCs w:val="32"/>
          <w:lang w:eastAsia="it-IT"/>
        </w:rPr>
        <w:t>più piccoli</w:t>
      </w:r>
      <w:r w:rsidRPr="00E93365">
        <w:rPr>
          <w:rFonts w:ascii="Times New Roman" w:eastAsia="Times New Roman" w:hAnsi="Times New Roman" w:cs="Times New Roman"/>
          <w:sz w:val="32"/>
          <w:szCs w:val="32"/>
          <w:lang w:eastAsia="it-IT"/>
        </w:rPr>
        <w:t>”, che hanno poi formato galassie, pianeti, satelliti e vi dicendo. Anche se alcune teorie cercano di invalidare questo dato di fatto, stampato su ogni libro base di scienza e astronomia, per ora resta il fatto più plausibile e verificabile.</w:t>
      </w:r>
    </w:p>
    <w:p w:rsidR="00E93365" w:rsidRPr="00E93365" w:rsidRDefault="00E93365" w:rsidP="00724CD9">
      <w:pPr>
        <w:spacing w:after="240" w:line="240" w:lineRule="auto"/>
        <w:jc w:val="center"/>
        <w:outlineLvl w:val="2"/>
        <w:rPr>
          <w:rFonts w:ascii="Times New Roman" w:eastAsia="Times New Roman" w:hAnsi="Times New Roman" w:cs="Times New Roman"/>
          <w:sz w:val="32"/>
          <w:szCs w:val="32"/>
          <w:lang w:eastAsia="it-IT"/>
        </w:rPr>
      </w:pPr>
      <w:r w:rsidRPr="00E93365">
        <w:rPr>
          <w:rFonts w:ascii="Times New Roman" w:eastAsia="Times New Roman" w:hAnsi="Times New Roman" w:cs="Times New Roman"/>
          <w:sz w:val="32"/>
          <w:szCs w:val="32"/>
          <w:lang w:eastAsia="it-IT"/>
        </w:rPr>
        <w:t>Il Chaos Primordiale</w:t>
      </w:r>
    </w:p>
    <w:p w:rsidR="00E93365" w:rsidRPr="00E93365" w:rsidRDefault="00E93365" w:rsidP="000A65BE">
      <w:pPr>
        <w:spacing w:after="240" w:line="240" w:lineRule="auto"/>
        <w:jc w:val="both"/>
        <w:rPr>
          <w:rFonts w:ascii="Times New Roman" w:eastAsia="Times New Roman" w:hAnsi="Times New Roman" w:cs="Times New Roman"/>
          <w:sz w:val="32"/>
          <w:szCs w:val="32"/>
          <w:lang w:eastAsia="it-IT"/>
        </w:rPr>
      </w:pPr>
      <w:r w:rsidRPr="00E93365">
        <w:rPr>
          <w:rFonts w:ascii="Times New Roman" w:eastAsia="Times New Roman" w:hAnsi="Times New Roman" w:cs="Times New Roman"/>
          <w:sz w:val="32"/>
          <w:szCs w:val="32"/>
          <w:lang w:eastAsia="it-IT"/>
        </w:rPr>
        <w:t xml:space="preserve">Ci sono voluti millenni di studi e osservazioni del cielo per arrivare a queste conclusioni, e una buona dose di immaginazione e follia per provarli. </w:t>
      </w:r>
      <w:r w:rsidRPr="00E93365">
        <w:rPr>
          <w:rFonts w:ascii="Times New Roman" w:eastAsia="Times New Roman" w:hAnsi="Times New Roman" w:cs="Times New Roman"/>
          <w:sz w:val="32"/>
          <w:szCs w:val="32"/>
          <w:lang w:eastAsia="it-IT"/>
        </w:rPr>
        <w:lastRenderedPageBreak/>
        <w:t>Tuttavia, i primi a formulare ipotesi sulla nascita dell’universo furono gli egizi, che mischiarono, come tutte le civiltà successive, elementi di tipo superstizioso/religioso a teorie astronomiche di base. C’è solo un filo sottile che collega secoli e secoli di studi: il </w:t>
      </w:r>
      <w:r w:rsidRPr="000A65BE">
        <w:rPr>
          <w:rFonts w:ascii="Times New Roman" w:eastAsia="Times New Roman" w:hAnsi="Times New Roman" w:cs="Times New Roman"/>
          <w:i/>
          <w:iCs/>
          <w:sz w:val="32"/>
          <w:szCs w:val="32"/>
          <w:lang w:eastAsia="it-IT"/>
        </w:rPr>
        <w:t>“caos”</w:t>
      </w:r>
      <w:r w:rsidRPr="00E93365">
        <w:rPr>
          <w:rFonts w:ascii="Times New Roman" w:eastAsia="Times New Roman" w:hAnsi="Times New Roman" w:cs="Times New Roman"/>
          <w:sz w:val="32"/>
          <w:szCs w:val="32"/>
          <w:lang w:eastAsia="it-IT"/>
        </w:rPr>
        <w:t> e il </w:t>
      </w:r>
      <w:r w:rsidRPr="000A65BE">
        <w:rPr>
          <w:rFonts w:ascii="Times New Roman" w:eastAsia="Times New Roman" w:hAnsi="Times New Roman" w:cs="Times New Roman"/>
          <w:i/>
          <w:iCs/>
          <w:sz w:val="32"/>
          <w:szCs w:val="32"/>
          <w:lang w:eastAsia="it-IT"/>
        </w:rPr>
        <w:t>“disordine”</w:t>
      </w:r>
      <w:r w:rsidRPr="00E93365">
        <w:rPr>
          <w:rFonts w:ascii="Times New Roman" w:eastAsia="Times New Roman" w:hAnsi="Times New Roman" w:cs="Times New Roman"/>
          <w:sz w:val="32"/>
          <w:szCs w:val="32"/>
          <w:lang w:eastAsia="it-IT"/>
        </w:rPr>
        <w:t> dal quale è poi </w:t>
      </w:r>
      <w:r w:rsidRPr="000A65BE">
        <w:rPr>
          <w:rFonts w:ascii="Times New Roman" w:eastAsia="Times New Roman" w:hAnsi="Times New Roman" w:cs="Times New Roman"/>
          <w:i/>
          <w:iCs/>
          <w:sz w:val="32"/>
          <w:szCs w:val="32"/>
          <w:lang w:eastAsia="it-IT"/>
        </w:rPr>
        <w:t>“sorto”</w:t>
      </w:r>
      <w:r w:rsidRPr="00E93365">
        <w:rPr>
          <w:rFonts w:ascii="Times New Roman" w:eastAsia="Times New Roman" w:hAnsi="Times New Roman" w:cs="Times New Roman"/>
          <w:sz w:val="32"/>
          <w:szCs w:val="32"/>
          <w:lang w:eastAsia="it-IT"/>
        </w:rPr>
        <w:t> o </w:t>
      </w:r>
      <w:r w:rsidRPr="000A65BE">
        <w:rPr>
          <w:rFonts w:ascii="Times New Roman" w:eastAsia="Times New Roman" w:hAnsi="Times New Roman" w:cs="Times New Roman"/>
          <w:i/>
          <w:iCs/>
          <w:sz w:val="32"/>
          <w:szCs w:val="32"/>
          <w:lang w:eastAsia="it-IT"/>
        </w:rPr>
        <w:t>“generato”</w:t>
      </w:r>
      <w:r w:rsidRPr="00E93365">
        <w:rPr>
          <w:rFonts w:ascii="Times New Roman" w:eastAsia="Times New Roman" w:hAnsi="Times New Roman" w:cs="Times New Roman"/>
          <w:sz w:val="32"/>
          <w:szCs w:val="32"/>
          <w:lang w:eastAsia="it-IT"/>
        </w:rPr>
        <w:t> un mondo </w:t>
      </w:r>
      <w:r w:rsidRPr="000A65BE">
        <w:rPr>
          <w:rFonts w:ascii="Times New Roman" w:eastAsia="Times New Roman" w:hAnsi="Times New Roman" w:cs="Times New Roman"/>
          <w:i/>
          <w:iCs/>
          <w:sz w:val="32"/>
          <w:szCs w:val="32"/>
          <w:lang w:eastAsia="it-IT"/>
        </w:rPr>
        <w:t>“ordinato”.</w:t>
      </w:r>
    </w:p>
    <w:p w:rsidR="00E93365" w:rsidRPr="00E93365" w:rsidRDefault="00E93365" w:rsidP="00724CD9">
      <w:pPr>
        <w:spacing w:after="240" w:line="240" w:lineRule="auto"/>
        <w:jc w:val="both"/>
        <w:rPr>
          <w:rFonts w:ascii="Times New Roman" w:eastAsia="Times New Roman" w:hAnsi="Times New Roman" w:cs="Times New Roman"/>
          <w:sz w:val="32"/>
          <w:szCs w:val="32"/>
          <w:lang w:eastAsia="it-IT"/>
        </w:rPr>
      </w:pPr>
      <w:r w:rsidRPr="00E93365">
        <w:rPr>
          <w:rFonts w:ascii="Times New Roman" w:eastAsia="Times New Roman" w:hAnsi="Times New Roman" w:cs="Times New Roman"/>
          <w:noProof/>
          <w:color w:val="E84F4F"/>
          <w:sz w:val="21"/>
          <w:szCs w:val="21"/>
          <w:lang w:eastAsia="it-IT"/>
        </w:rPr>
        <w:drawing>
          <wp:anchor distT="0" distB="0" distL="114300" distR="114300" simplePos="0" relativeHeight="251659264" behindDoc="0" locked="0" layoutInCell="1" allowOverlap="1">
            <wp:simplePos x="0" y="0"/>
            <wp:positionH relativeFrom="column">
              <wp:posOffset>3479</wp:posOffset>
            </wp:positionH>
            <wp:positionV relativeFrom="paragraph">
              <wp:posOffset>-2181</wp:posOffset>
            </wp:positionV>
            <wp:extent cx="2295525" cy="2857500"/>
            <wp:effectExtent l="0" t="0" r="9525" b="0"/>
            <wp:wrapSquare wrapText="bothSides"/>
            <wp:docPr id="2" name="Immagine 2" descr="ep0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0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2857500"/>
                    </a:xfrm>
                    <a:prstGeom prst="rect">
                      <a:avLst/>
                    </a:prstGeom>
                    <a:noFill/>
                    <a:ln>
                      <a:noFill/>
                    </a:ln>
                  </pic:spPr>
                </pic:pic>
              </a:graphicData>
            </a:graphic>
          </wp:anchor>
        </w:drawing>
      </w:r>
      <w:r w:rsidRPr="00E93365">
        <w:rPr>
          <w:rFonts w:ascii="Times New Roman" w:eastAsia="Times New Roman" w:hAnsi="Times New Roman" w:cs="Times New Roman"/>
          <w:sz w:val="32"/>
          <w:szCs w:val="32"/>
          <w:lang w:eastAsia="it-IT"/>
        </w:rPr>
        <w:t>Per gli </w:t>
      </w:r>
      <w:r w:rsidRPr="000A65BE">
        <w:rPr>
          <w:rFonts w:ascii="Times New Roman" w:eastAsia="Times New Roman" w:hAnsi="Times New Roman" w:cs="Times New Roman"/>
          <w:b/>
          <w:bCs/>
          <w:sz w:val="32"/>
          <w:szCs w:val="32"/>
          <w:lang w:eastAsia="it-IT"/>
        </w:rPr>
        <w:t>egizi</w:t>
      </w:r>
      <w:r w:rsidRPr="00E93365">
        <w:rPr>
          <w:rFonts w:ascii="Times New Roman" w:eastAsia="Times New Roman" w:hAnsi="Times New Roman" w:cs="Times New Roman"/>
          <w:sz w:val="32"/>
          <w:szCs w:val="32"/>
          <w:lang w:eastAsia="it-IT"/>
        </w:rPr>
        <w:t>, seguendo le prime due e più antiche Cosmogonie giunte fino a noi, in principio era il </w:t>
      </w:r>
      <w:proofErr w:type="spellStart"/>
      <w:r w:rsidRPr="000A65BE">
        <w:rPr>
          <w:rFonts w:ascii="Times New Roman" w:eastAsia="Times New Roman" w:hAnsi="Times New Roman" w:cs="Times New Roman"/>
          <w:b/>
          <w:bCs/>
          <w:sz w:val="32"/>
          <w:szCs w:val="32"/>
          <w:lang w:eastAsia="it-IT"/>
        </w:rPr>
        <w:t>Nun</w:t>
      </w:r>
      <w:proofErr w:type="spellEnd"/>
      <w:r w:rsidRPr="00E93365">
        <w:rPr>
          <w:rFonts w:ascii="Times New Roman" w:eastAsia="Times New Roman" w:hAnsi="Times New Roman" w:cs="Times New Roman"/>
          <w:sz w:val="32"/>
          <w:szCs w:val="32"/>
          <w:lang w:eastAsia="it-IT"/>
        </w:rPr>
        <w:t>, una sorta di brodo primordiale illogico nel quale erano contenuti tutti gli elementi del mondo come loro lo conoscevano. Qui si sono accumulati dei detriti che hanno formato una collina di sabbia vergine dalla quale è nato </w:t>
      </w:r>
      <w:proofErr w:type="spellStart"/>
      <w:r w:rsidRPr="000A65BE">
        <w:rPr>
          <w:rFonts w:ascii="Times New Roman" w:eastAsia="Times New Roman" w:hAnsi="Times New Roman" w:cs="Times New Roman"/>
          <w:i/>
          <w:iCs/>
          <w:sz w:val="32"/>
          <w:szCs w:val="32"/>
          <w:lang w:eastAsia="it-IT"/>
        </w:rPr>
        <w:t>Ra</w:t>
      </w:r>
      <w:proofErr w:type="spellEnd"/>
      <w:r w:rsidRPr="000A65BE">
        <w:rPr>
          <w:rFonts w:ascii="Times New Roman" w:eastAsia="Times New Roman" w:hAnsi="Times New Roman" w:cs="Times New Roman"/>
          <w:i/>
          <w:iCs/>
          <w:sz w:val="32"/>
          <w:szCs w:val="32"/>
          <w:lang w:eastAsia="it-IT"/>
        </w:rPr>
        <w:t>/</w:t>
      </w:r>
      <w:proofErr w:type="spellStart"/>
      <w:r w:rsidRPr="000A65BE">
        <w:rPr>
          <w:rFonts w:ascii="Times New Roman" w:eastAsia="Times New Roman" w:hAnsi="Times New Roman" w:cs="Times New Roman"/>
          <w:i/>
          <w:iCs/>
          <w:sz w:val="32"/>
          <w:szCs w:val="32"/>
          <w:lang w:eastAsia="it-IT"/>
        </w:rPr>
        <w:t>Atum</w:t>
      </w:r>
      <w:proofErr w:type="spellEnd"/>
      <w:r w:rsidRPr="000A65BE">
        <w:rPr>
          <w:rFonts w:ascii="Times New Roman" w:eastAsia="Times New Roman" w:hAnsi="Times New Roman" w:cs="Times New Roman"/>
          <w:i/>
          <w:iCs/>
          <w:sz w:val="32"/>
          <w:szCs w:val="32"/>
          <w:lang w:eastAsia="it-IT"/>
        </w:rPr>
        <w:t> </w:t>
      </w:r>
      <w:r w:rsidRPr="00E93365">
        <w:rPr>
          <w:rFonts w:ascii="Times New Roman" w:eastAsia="Times New Roman" w:hAnsi="Times New Roman" w:cs="Times New Roman"/>
          <w:sz w:val="32"/>
          <w:szCs w:val="32"/>
          <w:lang w:eastAsia="it-IT"/>
        </w:rPr>
        <w:t>(prima cosmogonia): questa figura sarà il principio della nascita e dell’organizzazione del mondo (</w:t>
      </w:r>
      <w:proofErr w:type="spellStart"/>
      <w:r w:rsidRPr="00E93365">
        <w:rPr>
          <w:rFonts w:ascii="Times New Roman" w:eastAsia="Times New Roman" w:hAnsi="Times New Roman" w:cs="Times New Roman"/>
          <w:sz w:val="32"/>
          <w:szCs w:val="32"/>
          <w:lang w:eastAsia="it-IT"/>
        </w:rPr>
        <w:t>Ra</w:t>
      </w:r>
      <w:proofErr w:type="spellEnd"/>
      <w:r w:rsidRPr="00E93365">
        <w:rPr>
          <w:rFonts w:ascii="Times New Roman" w:eastAsia="Times New Roman" w:hAnsi="Times New Roman" w:cs="Times New Roman"/>
          <w:sz w:val="32"/>
          <w:szCs w:val="32"/>
          <w:lang w:eastAsia="it-IT"/>
        </w:rPr>
        <w:t>/</w:t>
      </w:r>
      <w:proofErr w:type="spellStart"/>
      <w:r w:rsidRPr="00E93365">
        <w:rPr>
          <w:rFonts w:ascii="Times New Roman" w:eastAsia="Times New Roman" w:hAnsi="Times New Roman" w:cs="Times New Roman"/>
          <w:sz w:val="32"/>
          <w:szCs w:val="32"/>
          <w:lang w:eastAsia="it-IT"/>
        </w:rPr>
        <w:t>Atum</w:t>
      </w:r>
      <w:proofErr w:type="spellEnd"/>
      <w:r w:rsidRPr="00E93365">
        <w:rPr>
          <w:rFonts w:ascii="Times New Roman" w:eastAsia="Times New Roman" w:hAnsi="Times New Roman" w:cs="Times New Roman"/>
          <w:sz w:val="32"/>
          <w:szCs w:val="32"/>
          <w:lang w:eastAsia="it-IT"/>
        </w:rPr>
        <w:t xml:space="preserve"> ritornerà con altri nomi tra poco nella mitologia e nella filosofia greca). Nella seconda cosmogonia, questo </w:t>
      </w:r>
      <w:proofErr w:type="spellStart"/>
      <w:r w:rsidRPr="00E93365">
        <w:rPr>
          <w:rFonts w:ascii="Times New Roman" w:eastAsia="Times New Roman" w:hAnsi="Times New Roman" w:cs="Times New Roman"/>
          <w:sz w:val="32"/>
          <w:szCs w:val="32"/>
          <w:lang w:eastAsia="it-IT"/>
        </w:rPr>
        <w:t>Nun</w:t>
      </w:r>
      <w:proofErr w:type="spellEnd"/>
      <w:r w:rsidRPr="00E93365">
        <w:rPr>
          <w:rFonts w:ascii="Times New Roman" w:eastAsia="Times New Roman" w:hAnsi="Times New Roman" w:cs="Times New Roman"/>
          <w:sz w:val="32"/>
          <w:szCs w:val="32"/>
          <w:lang w:eastAsia="it-IT"/>
        </w:rPr>
        <w:t xml:space="preserve"> è abitato da quattro coppie di rane e quattro coppie di serpenti, opposti che generano il mondo (non si hanno notizie su come appaiano poi questi animali nel </w:t>
      </w:r>
      <w:proofErr w:type="spellStart"/>
      <w:r w:rsidRPr="00E93365">
        <w:rPr>
          <w:rFonts w:ascii="Times New Roman" w:eastAsia="Times New Roman" w:hAnsi="Times New Roman" w:cs="Times New Roman"/>
          <w:sz w:val="32"/>
          <w:szCs w:val="32"/>
          <w:lang w:eastAsia="it-IT"/>
        </w:rPr>
        <w:t>Nun</w:t>
      </w:r>
      <w:proofErr w:type="spellEnd"/>
      <w:r w:rsidRPr="00E93365">
        <w:rPr>
          <w:rFonts w:ascii="Times New Roman" w:eastAsia="Times New Roman" w:hAnsi="Times New Roman" w:cs="Times New Roman"/>
          <w:sz w:val="32"/>
          <w:szCs w:val="32"/>
          <w:lang w:eastAsia="it-IT"/>
        </w:rPr>
        <w:t>).</w:t>
      </w:r>
    </w:p>
    <w:p w:rsidR="00E93365" w:rsidRPr="00E93365" w:rsidRDefault="00E93365" w:rsidP="00E93365">
      <w:pPr>
        <w:spacing w:after="240" w:line="240" w:lineRule="auto"/>
        <w:rPr>
          <w:rFonts w:ascii="Times New Roman" w:eastAsia="Times New Roman" w:hAnsi="Times New Roman" w:cs="Times New Roman"/>
          <w:sz w:val="32"/>
          <w:szCs w:val="32"/>
          <w:lang w:eastAsia="it-IT"/>
        </w:rPr>
      </w:pPr>
      <w:r w:rsidRPr="00E93365">
        <w:rPr>
          <w:rFonts w:ascii="Times New Roman" w:eastAsia="Times New Roman" w:hAnsi="Times New Roman" w:cs="Times New Roman"/>
          <w:sz w:val="32"/>
          <w:szCs w:val="32"/>
          <w:lang w:eastAsia="it-IT"/>
        </w:rPr>
        <w:t>Successivamente la mitologia e la filosofia greca, cercano di ampliare e spiegare il mondo e la sua nascita attraverso delle ipotesi </w:t>
      </w:r>
      <w:r w:rsidRPr="000A65BE">
        <w:rPr>
          <w:rFonts w:ascii="Times New Roman" w:eastAsia="Times New Roman" w:hAnsi="Times New Roman" w:cs="Times New Roman"/>
          <w:i/>
          <w:iCs/>
          <w:sz w:val="32"/>
          <w:szCs w:val="32"/>
          <w:lang w:eastAsia="it-IT"/>
        </w:rPr>
        <w:t>“verificabili”</w:t>
      </w:r>
      <w:r w:rsidRPr="00E93365">
        <w:rPr>
          <w:rFonts w:ascii="Times New Roman" w:eastAsia="Times New Roman" w:hAnsi="Times New Roman" w:cs="Times New Roman"/>
          <w:sz w:val="32"/>
          <w:szCs w:val="32"/>
          <w:lang w:eastAsia="it-IT"/>
        </w:rPr>
        <w:t> nella realtà.</w:t>
      </w:r>
    </w:p>
    <w:p w:rsidR="00E93365" w:rsidRPr="00E93365" w:rsidRDefault="00E93365" w:rsidP="00BA214F">
      <w:pPr>
        <w:spacing w:after="240" w:line="240" w:lineRule="auto"/>
        <w:jc w:val="center"/>
        <w:outlineLvl w:val="2"/>
        <w:rPr>
          <w:rFonts w:ascii="Times New Roman" w:eastAsia="Times New Roman" w:hAnsi="Times New Roman" w:cs="Times New Roman"/>
          <w:sz w:val="32"/>
          <w:szCs w:val="32"/>
          <w:lang w:eastAsia="it-IT"/>
        </w:rPr>
      </w:pPr>
      <w:r w:rsidRPr="00E93365">
        <w:rPr>
          <w:rFonts w:ascii="Times New Roman" w:eastAsia="Times New Roman" w:hAnsi="Times New Roman" w:cs="Times New Roman"/>
          <w:sz w:val="32"/>
          <w:szCs w:val="32"/>
          <w:lang w:eastAsia="it-IT"/>
        </w:rPr>
        <w:t>La Grecia cerca ordine nel Chaos</w:t>
      </w:r>
    </w:p>
    <w:p w:rsidR="00E93365" w:rsidRPr="00E93365" w:rsidRDefault="00E93365" w:rsidP="00BA214F">
      <w:pPr>
        <w:spacing w:after="240" w:line="240" w:lineRule="auto"/>
        <w:jc w:val="both"/>
        <w:rPr>
          <w:rFonts w:ascii="Times New Roman" w:eastAsia="Times New Roman" w:hAnsi="Times New Roman" w:cs="Times New Roman"/>
          <w:sz w:val="32"/>
          <w:szCs w:val="32"/>
          <w:lang w:eastAsia="it-IT"/>
        </w:rPr>
      </w:pPr>
      <w:r w:rsidRPr="00E93365">
        <w:rPr>
          <w:rFonts w:ascii="Times New Roman" w:eastAsia="Times New Roman" w:hAnsi="Times New Roman" w:cs="Times New Roman"/>
          <w:sz w:val="32"/>
          <w:szCs w:val="32"/>
          <w:lang w:eastAsia="it-IT"/>
        </w:rPr>
        <w:t>Il primo nome noto fu </w:t>
      </w:r>
      <w:r w:rsidRPr="000A65BE">
        <w:rPr>
          <w:rFonts w:ascii="Times New Roman" w:eastAsia="Times New Roman" w:hAnsi="Times New Roman" w:cs="Times New Roman"/>
          <w:b/>
          <w:bCs/>
          <w:sz w:val="32"/>
          <w:szCs w:val="32"/>
          <w:lang w:eastAsia="it-IT"/>
        </w:rPr>
        <w:t>Esiodo,</w:t>
      </w:r>
      <w:r w:rsidRPr="00E93365">
        <w:rPr>
          <w:rFonts w:ascii="Times New Roman" w:eastAsia="Times New Roman" w:hAnsi="Times New Roman" w:cs="Times New Roman"/>
          <w:sz w:val="32"/>
          <w:szCs w:val="32"/>
          <w:lang w:eastAsia="it-IT"/>
        </w:rPr>
        <w:t> nell’VIII secolo a.C., che cercò di dimostrare come gli Dei influissero da sempre nella vita degli uomini, già dai primordi. Quando era </w:t>
      </w:r>
      <w:r w:rsidRPr="000A65BE">
        <w:rPr>
          <w:rFonts w:ascii="Times New Roman" w:eastAsia="Times New Roman" w:hAnsi="Times New Roman" w:cs="Times New Roman"/>
          <w:b/>
          <w:bCs/>
          <w:sz w:val="32"/>
          <w:szCs w:val="32"/>
          <w:lang w:eastAsia="it-IT"/>
        </w:rPr>
        <w:t>Chaos</w:t>
      </w:r>
      <w:r w:rsidRPr="00E93365">
        <w:rPr>
          <w:rFonts w:ascii="Times New Roman" w:eastAsia="Times New Roman" w:hAnsi="Times New Roman" w:cs="Times New Roman"/>
          <w:sz w:val="32"/>
          <w:szCs w:val="32"/>
          <w:lang w:eastAsia="it-IT"/>
        </w:rPr>
        <w:t> a governare un mondo che non esisteva, </w:t>
      </w:r>
      <w:r w:rsidRPr="000A65BE">
        <w:rPr>
          <w:rFonts w:ascii="Times New Roman" w:eastAsia="Times New Roman" w:hAnsi="Times New Roman" w:cs="Times New Roman"/>
          <w:b/>
          <w:bCs/>
          <w:sz w:val="32"/>
          <w:szCs w:val="32"/>
          <w:lang w:eastAsia="it-IT"/>
        </w:rPr>
        <w:t>Gea</w:t>
      </w:r>
      <w:r w:rsidRPr="00E93365">
        <w:rPr>
          <w:rFonts w:ascii="Times New Roman" w:eastAsia="Times New Roman" w:hAnsi="Times New Roman" w:cs="Times New Roman"/>
          <w:sz w:val="32"/>
          <w:szCs w:val="32"/>
          <w:lang w:eastAsia="it-IT"/>
        </w:rPr>
        <w:t> e </w:t>
      </w:r>
      <w:proofErr w:type="spellStart"/>
      <w:r w:rsidRPr="000A65BE">
        <w:rPr>
          <w:rFonts w:ascii="Times New Roman" w:eastAsia="Times New Roman" w:hAnsi="Times New Roman" w:cs="Times New Roman"/>
          <w:b/>
          <w:bCs/>
          <w:sz w:val="32"/>
          <w:szCs w:val="32"/>
          <w:lang w:eastAsia="it-IT"/>
        </w:rPr>
        <w:t>Cronos</w:t>
      </w:r>
      <w:proofErr w:type="spellEnd"/>
      <w:r w:rsidRPr="00E93365">
        <w:rPr>
          <w:rFonts w:ascii="Times New Roman" w:eastAsia="Times New Roman" w:hAnsi="Times New Roman" w:cs="Times New Roman"/>
          <w:sz w:val="32"/>
          <w:szCs w:val="32"/>
          <w:lang w:eastAsia="it-IT"/>
        </w:rPr>
        <w:t> hanno cominciato a dare forma alla realtà. La terra e il tempo, due elementi essenzialmente opposti: l’una concreta e tangibile, l’altro astratto ma ugualmente percepibile. Sarà necessaria una battaglia tra </w:t>
      </w:r>
      <w:proofErr w:type="spellStart"/>
      <w:r w:rsidRPr="000A65BE">
        <w:rPr>
          <w:rFonts w:ascii="Times New Roman" w:eastAsia="Times New Roman" w:hAnsi="Times New Roman" w:cs="Times New Roman"/>
          <w:b/>
          <w:bCs/>
          <w:sz w:val="32"/>
          <w:szCs w:val="32"/>
          <w:lang w:eastAsia="it-IT"/>
        </w:rPr>
        <w:t>Cronos</w:t>
      </w:r>
      <w:proofErr w:type="spellEnd"/>
      <w:r w:rsidRPr="00E93365">
        <w:rPr>
          <w:rFonts w:ascii="Times New Roman" w:eastAsia="Times New Roman" w:hAnsi="Times New Roman" w:cs="Times New Roman"/>
          <w:sz w:val="32"/>
          <w:szCs w:val="32"/>
          <w:lang w:eastAsia="it-IT"/>
        </w:rPr>
        <w:t> e </w:t>
      </w:r>
      <w:r w:rsidRPr="000A65BE">
        <w:rPr>
          <w:rFonts w:ascii="Times New Roman" w:eastAsia="Times New Roman" w:hAnsi="Times New Roman" w:cs="Times New Roman"/>
          <w:b/>
          <w:bCs/>
          <w:sz w:val="32"/>
          <w:szCs w:val="32"/>
          <w:lang w:eastAsia="it-IT"/>
        </w:rPr>
        <w:t>Zeus,</w:t>
      </w:r>
      <w:r w:rsidRPr="00E93365">
        <w:rPr>
          <w:rFonts w:ascii="Times New Roman" w:eastAsia="Times New Roman" w:hAnsi="Times New Roman" w:cs="Times New Roman"/>
          <w:sz w:val="32"/>
          <w:szCs w:val="32"/>
          <w:lang w:eastAsia="it-IT"/>
        </w:rPr>
        <w:t> che porterà distruzione e di nuovo Chaos, per arrivare ad un mondo ordinato e coerente.</w:t>
      </w:r>
    </w:p>
    <w:p w:rsidR="00E93365" w:rsidRPr="00E93365" w:rsidRDefault="00E93365" w:rsidP="00BA214F">
      <w:pPr>
        <w:spacing w:after="240" w:line="240" w:lineRule="auto"/>
        <w:jc w:val="both"/>
        <w:rPr>
          <w:rFonts w:ascii="Times New Roman" w:eastAsia="Times New Roman" w:hAnsi="Times New Roman" w:cs="Times New Roman"/>
          <w:sz w:val="32"/>
          <w:szCs w:val="32"/>
          <w:lang w:eastAsia="it-IT"/>
        </w:rPr>
      </w:pPr>
      <w:r w:rsidRPr="00E93365">
        <w:rPr>
          <w:rFonts w:ascii="Times New Roman" w:eastAsia="Times New Roman" w:hAnsi="Times New Roman" w:cs="Times New Roman"/>
          <w:sz w:val="32"/>
          <w:szCs w:val="32"/>
          <w:lang w:eastAsia="it-IT"/>
        </w:rPr>
        <w:t>A cavallo tra la fine del 600 e la prima metà del 500 a.C., </w:t>
      </w:r>
      <w:r w:rsidRPr="000A65BE">
        <w:rPr>
          <w:rFonts w:ascii="Times New Roman" w:eastAsia="Times New Roman" w:hAnsi="Times New Roman" w:cs="Times New Roman"/>
          <w:b/>
          <w:bCs/>
          <w:sz w:val="32"/>
          <w:szCs w:val="32"/>
          <w:lang w:eastAsia="it-IT"/>
        </w:rPr>
        <w:t>Anassimandro</w:t>
      </w:r>
      <w:r w:rsidRPr="00E93365">
        <w:rPr>
          <w:rFonts w:ascii="Times New Roman" w:eastAsia="Times New Roman" w:hAnsi="Times New Roman" w:cs="Times New Roman"/>
          <w:sz w:val="32"/>
          <w:szCs w:val="32"/>
          <w:lang w:eastAsia="it-IT"/>
        </w:rPr>
        <w:t> formula la teoria dell’</w:t>
      </w:r>
      <w:proofErr w:type="spellStart"/>
      <w:r w:rsidRPr="000A65BE">
        <w:rPr>
          <w:rFonts w:ascii="Times New Roman" w:eastAsia="Times New Roman" w:hAnsi="Times New Roman" w:cs="Times New Roman"/>
          <w:i/>
          <w:iCs/>
          <w:sz w:val="32"/>
          <w:szCs w:val="32"/>
          <w:lang w:eastAsia="it-IT"/>
        </w:rPr>
        <w:t>áperion</w:t>
      </w:r>
      <w:proofErr w:type="spellEnd"/>
      <w:r w:rsidRPr="000A65BE">
        <w:rPr>
          <w:rFonts w:ascii="Times New Roman" w:eastAsia="Times New Roman" w:hAnsi="Times New Roman" w:cs="Times New Roman"/>
          <w:i/>
          <w:iCs/>
          <w:sz w:val="32"/>
          <w:szCs w:val="32"/>
          <w:lang w:eastAsia="it-IT"/>
        </w:rPr>
        <w:t>,</w:t>
      </w:r>
      <w:r w:rsidRPr="00E93365">
        <w:rPr>
          <w:rFonts w:ascii="Times New Roman" w:eastAsia="Times New Roman" w:hAnsi="Times New Roman" w:cs="Times New Roman"/>
          <w:sz w:val="32"/>
          <w:szCs w:val="32"/>
          <w:lang w:eastAsia="it-IT"/>
        </w:rPr>
        <w:t xml:space="preserve"> un elemento superiore, molto simile al caos primordiale, che regola l’influenza degli altri elementi </w:t>
      </w:r>
      <w:r w:rsidRPr="00E93365">
        <w:rPr>
          <w:rFonts w:ascii="Times New Roman" w:eastAsia="Times New Roman" w:hAnsi="Times New Roman" w:cs="Times New Roman"/>
          <w:sz w:val="32"/>
          <w:szCs w:val="32"/>
          <w:lang w:eastAsia="it-IT"/>
        </w:rPr>
        <w:lastRenderedPageBreak/>
        <w:t>fondamentali in modo che nessuno cerchi di sovrastare l’altro. Anche qui si pone come base il fatto che, per loro stessa natura, fuoco e acqua, luce e buio, caldo e freddo, sentano il bisogno di combattere e distruggersi. Una battaglia perpetua che non prevede vincitori ma che genera un mondo ordinato.</w:t>
      </w:r>
    </w:p>
    <w:p w:rsidR="00E93365" w:rsidRPr="00E93365" w:rsidRDefault="00E93365" w:rsidP="00734642">
      <w:pPr>
        <w:spacing w:after="240" w:line="240" w:lineRule="auto"/>
        <w:jc w:val="both"/>
        <w:rPr>
          <w:rFonts w:ascii="Times New Roman" w:eastAsia="Times New Roman" w:hAnsi="Times New Roman" w:cs="Times New Roman"/>
          <w:sz w:val="32"/>
          <w:szCs w:val="32"/>
          <w:lang w:eastAsia="it-IT"/>
        </w:rPr>
      </w:pPr>
      <w:r w:rsidRPr="00E93365">
        <w:rPr>
          <w:rFonts w:ascii="Times New Roman" w:eastAsia="Times New Roman" w:hAnsi="Times New Roman" w:cs="Times New Roman"/>
          <w:b/>
          <w:bCs/>
          <w:noProof/>
          <w:color w:val="E84F4F"/>
          <w:sz w:val="21"/>
          <w:szCs w:val="21"/>
          <w:lang w:eastAsia="it-IT"/>
        </w:rPr>
        <w:drawing>
          <wp:anchor distT="0" distB="0" distL="114300" distR="114300" simplePos="0" relativeHeight="251660288" behindDoc="0" locked="0" layoutInCell="1" allowOverlap="1">
            <wp:simplePos x="0" y="0"/>
            <wp:positionH relativeFrom="column">
              <wp:posOffset>3479</wp:posOffset>
            </wp:positionH>
            <wp:positionV relativeFrom="paragraph">
              <wp:posOffset>-2181</wp:posOffset>
            </wp:positionV>
            <wp:extent cx="2857500" cy="2733675"/>
            <wp:effectExtent l="0" t="0" r="0" b="9525"/>
            <wp:wrapSquare wrapText="bothSides"/>
            <wp:docPr id="1" name="Immagine 1" descr="Anaxa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axagora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anchor>
        </w:drawing>
      </w:r>
      <w:r w:rsidRPr="00734642">
        <w:rPr>
          <w:rFonts w:ascii="Times New Roman" w:eastAsia="Times New Roman" w:hAnsi="Times New Roman" w:cs="Times New Roman"/>
          <w:b/>
          <w:bCs/>
          <w:sz w:val="32"/>
          <w:szCs w:val="32"/>
          <w:lang w:eastAsia="it-IT"/>
        </w:rPr>
        <w:t>Anassagora,</w:t>
      </w:r>
      <w:r w:rsidRPr="00E93365">
        <w:rPr>
          <w:rFonts w:ascii="Times New Roman" w:eastAsia="Times New Roman" w:hAnsi="Times New Roman" w:cs="Times New Roman"/>
          <w:sz w:val="32"/>
          <w:szCs w:val="32"/>
          <w:lang w:eastAsia="it-IT"/>
        </w:rPr>
        <w:t> nel IV sec. a.C. pone definitivamente il </w:t>
      </w:r>
      <w:r w:rsidRPr="00734642">
        <w:rPr>
          <w:rFonts w:ascii="Times New Roman" w:eastAsia="Times New Roman" w:hAnsi="Times New Roman" w:cs="Times New Roman"/>
          <w:b/>
          <w:bCs/>
          <w:sz w:val="32"/>
          <w:szCs w:val="32"/>
          <w:lang w:eastAsia="it-IT"/>
        </w:rPr>
        <w:t>Chaos</w:t>
      </w:r>
      <w:r w:rsidRPr="00E93365">
        <w:rPr>
          <w:rFonts w:ascii="Times New Roman" w:eastAsia="Times New Roman" w:hAnsi="Times New Roman" w:cs="Times New Roman"/>
          <w:sz w:val="32"/>
          <w:szCs w:val="32"/>
          <w:lang w:eastAsia="it-IT"/>
        </w:rPr>
        <w:t> al centro dell’universo come fonte della materia, che verrà disposta e organizzata in modo logico da un </w:t>
      </w:r>
      <w:r w:rsidRPr="00734642">
        <w:rPr>
          <w:rFonts w:ascii="Times New Roman" w:eastAsia="Times New Roman" w:hAnsi="Times New Roman" w:cs="Times New Roman"/>
          <w:i/>
          <w:iCs/>
          <w:sz w:val="32"/>
          <w:szCs w:val="32"/>
          <w:lang w:eastAsia="it-IT"/>
        </w:rPr>
        <w:t>“Mente”</w:t>
      </w:r>
      <w:r w:rsidRPr="00E93365">
        <w:rPr>
          <w:rFonts w:ascii="Times New Roman" w:eastAsia="Times New Roman" w:hAnsi="Times New Roman" w:cs="Times New Roman"/>
          <w:sz w:val="32"/>
          <w:szCs w:val="32"/>
          <w:lang w:eastAsia="it-IT"/>
        </w:rPr>
        <w:t xml:space="preserve"> superiore, un intelletto tanto vasto da poter concepire e costruire l’universo (potrebbe essere visto come l’equivalente di </w:t>
      </w:r>
      <w:proofErr w:type="spellStart"/>
      <w:r w:rsidRPr="00E93365">
        <w:rPr>
          <w:rFonts w:ascii="Times New Roman" w:eastAsia="Times New Roman" w:hAnsi="Times New Roman" w:cs="Times New Roman"/>
          <w:sz w:val="32"/>
          <w:szCs w:val="32"/>
          <w:lang w:eastAsia="it-IT"/>
        </w:rPr>
        <w:t>Ra</w:t>
      </w:r>
      <w:proofErr w:type="spellEnd"/>
      <w:r w:rsidRPr="00E93365">
        <w:rPr>
          <w:rFonts w:ascii="Times New Roman" w:eastAsia="Times New Roman" w:hAnsi="Times New Roman" w:cs="Times New Roman"/>
          <w:sz w:val="32"/>
          <w:szCs w:val="32"/>
          <w:lang w:eastAsia="it-IT"/>
        </w:rPr>
        <w:t>/</w:t>
      </w:r>
      <w:proofErr w:type="spellStart"/>
      <w:r w:rsidRPr="00E93365">
        <w:rPr>
          <w:rFonts w:ascii="Times New Roman" w:eastAsia="Times New Roman" w:hAnsi="Times New Roman" w:cs="Times New Roman"/>
          <w:sz w:val="32"/>
          <w:szCs w:val="32"/>
          <w:lang w:eastAsia="it-IT"/>
        </w:rPr>
        <w:t>Atum</w:t>
      </w:r>
      <w:proofErr w:type="spellEnd"/>
      <w:r w:rsidRPr="00E93365">
        <w:rPr>
          <w:rFonts w:ascii="Times New Roman" w:eastAsia="Times New Roman" w:hAnsi="Times New Roman" w:cs="Times New Roman"/>
          <w:sz w:val="32"/>
          <w:szCs w:val="32"/>
          <w:lang w:eastAsia="it-IT"/>
        </w:rPr>
        <w:t>).</w:t>
      </w:r>
    </w:p>
    <w:p w:rsidR="00E93365" w:rsidRPr="00E93365" w:rsidRDefault="00E93365" w:rsidP="00734642">
      <w:pPr>
        <w:spacing w:after="240" w:line="240" w:lineRule="auto"/>
        <w:jc w:val="both"/>
        <w:rPr>
          <w:rFonts w:ascii="Times New Roman" w:eastAsia="Times New Roman" w:hAnsi="Times New Roman" w:cs="Times New Roman"/>
          <w:sz w:val="32"/>
          <w:szCs w:val="32"/>
          <w:lang w:eastAsia="it-IT"/>
        </w:rPr>
      </w:pPr>
      <w:r w:rsidRPr="00E93365">
        <w:rPr>
          <w:rFonts w:ascii="Times New Roman" w:eastAsia="Times New Roman" w:hAnsi="Times New Roman" w:cs="Times New Roman"/>
          <w:sz w:val="32"/>
          <w:szCs w:val="32"/>
          <w:lang w:eastAsia="it-IT"/>
        </w:rPr>
        <w:t>In seguito sale alla ribalta la famosa teoria degli atomi indivisibili di </w:t>
      </w:r>
      <w:r w:rsidRPr="00734642">
        <w:rPr>
          <w:rFonts w:ascii="Times New Roman" w:eastAsia="Times New Roman" w:hAnsi="Times New Roman" w:cs="Times New Roman"/>
          <w:b/>
          <w:bCs/>
          <w:sz w:val="32"/>
          <w:szCs w:val="32"/>
          <w:lang w:eastAsia="it-IT"/>
        </w:rPr>
        <w:t>Democrito</w:t>
      </w:r>
      <w:r w:rsidRPr="00E93365">
        <w:rPr>
          <w:rFonts w:ascii="Times New Roman" w:eastAsia="Times New Roman" w:hAnsi="Times New Roman" w:cs="Times New Roman"/>
          <w:sz w:val="32"/>
          <w:szCs w:val="32"/>
          <w:lang w:eastAsia="it-IT"/>
        </w:rPr>
        <w:t> (IV – III sec. a.C.), che prevede un mondo che ha origine nel vuoto, perché solo lì è permesso agli atomi di muoversi in maniera </w:t>
      </w:r>
      <w:r w:rsidRPr="00734642">
        <w:rPr>
          <w:rFonts w:ascii="Times New Roman" w:eastAsia="Times New Roman" w:hAnsi="Times New Roman" w:cs="Times New Roman"/>
          <w:i/>
          <w:iCs/>
          <w:sz w:val="32"/>
          <w:szCs w:val="32"/>
          <w:lang w:eastAsia="it-IT"/>
        </w:rPr>
        <w:t>“caotica”</w:t>
      </w:r>
      <w:r w:rsidRPr="00E93365">
        <w:rPr>
          <w:rFonts w:ascii="Times New Roman" w:eastAsia="Times New Roman" w:hAnsi="Times New Roman" w:cs="Times New Roman"/>
          <w:sz w:val="32"/>
          <w:szCs w:val="32"/>
          <w:lang w:eastAsia="it-IT"/>
        </w:rPr>
        <w:t> e scontrarsi accidentalmente generando la materia. Anche in questo caso sono necessari degli </w:t>
      </w:r>
      <w:r w:rsidRPr="00734642">
        <w:rPr>
          <w:rFonts w:ascii="Times New Roman" w:eastAsia="Times New Roman" w:hAnsi="Times New Roman" w:cs="Times New Roman"/>
          <w:i/>
          <w:iCs/>
          <w:sz w:val="32"/>
          <w:szCs w:val="32"/>
          <w:lang w:eastAsia="it-IT"/>
        </w:rPr>
        <w:t>“scontri”,</w:t>
      </w:r>
      <w:r w:rsidRPr="00E93365">
        <w:rPr>
          <w:rFonts w:ascii="Times New Roman" w:eastAsia="Times New Roman" w:hAnsi="Times New Roman" w:cs="Times New Roman"/>
          <w:sz w:val="32"/>
          <w:szCs w:val="32"/>
          <w:lang w:eastAsia="it-IT"/>
        </w:rPr>
        <w:t> delle </w:t>
      </w:r>
      <w:r w:rsidRPr="00734642">
        <w:rPr>
          <w:rFonts w:ascii="Times New Roman" w:eastAsia="Times New Roman" w:hAnsi="Times New Roman" w:cs="Times New Roman"/>
          <w:i/>
          <w:iCs/>
          <w:sz w:val="32"/>
          <w:szCs w:val="32"/>
          <w:lang w:eastAsia="it-IT"/>
        </w:rPr>
        <w:t>“lotte”</w:t>
      </w:r>
      <w:r w:rsidRPr="00E93365">
        <w:rPr>
          <w:rFonts w:ascii="Times New Roman" w:eastAsia="Times New Roman" w:hAnsi="Times New Roman" w:cs="Times New Roman"/>
          <w:sz w:val="32"/>
          <w:szCs w:val="32"/>
          <w:lang w:eastAsia="it-IT"/>
        </w:rPr>
        <w:t> affinché la materia abbia motivo di essere.</w:t>
      </w:r>
    </w:p>
    <w:p w:rsidR="00E93365" w:rsidRPr="00E93365" w:rsidRDefault="00E93365" w:rsidP="00E93365">
      <w:pPr>
        <w:spacing w:after="240" w:line="240" w:lineRule="auto"/>
        <w:rPr>
          <w:rFonts w:ascii="Times New Roman" w:eastAsia="Times New Roman" w:hAnsi="Times New Roman" w:cs="Times New Roman"/>
          <w:sz w:val="32"/>
          <w:szCs w:val="32"/>
          <w:lang w:eastAsia="it-IT"/>
        </w:rPr>
      </w:pPr>
      <w:r w:rsidRPr="00E93365">
        <w:rPr>
          <w:rFonts w:ascii="Times New Roman" w:eastAsia="Times New Roman" w:hAnsi="Times New Roman" w:cs="Times New Roman"/>
          <w:sz w:val="32"/>
          <w:szCs w:val="32"/>
          <w:lang w:eastAsia="it-IT"/>
        </w:rPr>
        <w:t>In fine, per farla breve, </w:t>
      </w:r>
      <w:r w:rsidRPr="00734642">
        <w:rPr>
          <w:rFonts w:ascii="Times New Roman" w:eastAsia="Times New Roman" w:hAnsi="Times New Roman" w:cs="Times New Roman"/>
          <w:b/>
          <w:bCs/>
          <w:sz w:val="32"/>
          <w:szCs w:val="32"/>
          <w:lang w:eastAsia="it-IT"/>
        </w:rPr>
        <w:t>Platone</w:t>
      </w:r>
      <w:r w:rsidRPr="00E93365">
        <w:rPr>
          <w:rFonts w:ascii="Times New Roman" w:eastAsia="Times New Roman" w:hAnsi="Times New Roman" w:cs="Times New Roman"/>
          <w:sz w:val="32"/>
          <w:szCs w:val="32"/>
          <w:lang w:eastAsia="it-IT"/>
        </w:rPr>
        <w:t> (428-348 a.C. circa), prosegue e rielabora le teorie di Anassagora, identificando un </w:t>
      </w:r>
      <w:r w:rsidRPr="00734642">
        <w:rPr>
          <w:rFonts w:ascii="Times New Roman" w:eastAsia="Times New Roman" w:hAnsi="Times New Roman" w:cs="Times New Roman"/>
          <w:i/>
          <w:iCs/>
          <w:sz w:val="32"/>
          <w:szCs w:val="32"/>
          <w:lang w:eastAsia="it-IT"/>
        </w:rPr>
        <w:t>“demiurgo”</w:t>
      </w:r>
      <w:r w:rsidRPr="00E93365">
        <w:rPr>
          <w:rFonts w:ascii="Times New Roman" w:eastAsia="Times New Roman" w:hAnsi="Times New Roman" w:cs="Times New Roman"/>
          <w:sz w:val="32"/>
          <w:szCs w:val="32"/>
          <w:lang w:eastAsia="it-IT"/>
        </w:rPr>
        <w:t> una figura intangibile, dotata di una mente straordinaria che è in grado di riorganizzare il caos e plasmarlo.</w:t>
      </w:r>
    </w:p>
    <w:p w:rsidR="00E93365" w:rsidRPr="00570BF8" w:rsidRDefault="00E93365" w:rsidP="00570BF8">
      <w:pPr>
        <w:spacing w:after="240" w:line="240" w:lineRule="auto"/>
        <w:jc w:val="both"/>
        <w:rPr>
          <w:rFonts w:ascii="Times New Roman" w:eastAsia="Times New Roman" w:hAnsi="Times New Roman" w:cs="Times New Roman"/>
          <w:sz w:val="32"/>
          <w:szCs w:val="32"/>
          <w:lang w:eastAsia="it-IT"/>
        </w:rPr>
      </w:pPr>
      <w:r w:rsidRPr="00E93365">
        <w:rPr>
          <w:rFonts w:ascii="Times New Roman" w:eastAsia="Times New Roman" w:hAnsi="Times New Roman" w:cs="Times New Roman"/>
          <w:sz w:val="32"/>
          <w:szCs w:val="32"/>
          <w:lang w:eastAsia="it-IT"/>
        </w:rPr>
        <w:t xml:space="preserve">Molti altri filosofi formularono varie teorie, per la maggior parte basate sulla presenza di un mondo primordiale disordinato e illogico, che via via venne poi ordinato. L’arrivo delle </w:t>
      </w:r>
      <w:r w:rsidRPr="00570BF8">
        <w:rPr>
          <w:rFonts w:ascii="Times New Roman" w:eastAsia="Times New Roman" w:hAnsi="Times New Roman" w:cs="Times New Roman"/>
          <w:sz w:val="32"/>
          <w:szCs w:val="32"/>
          <w:lang w:eastAsia="it-IT"/>
        </w:rPr>
        <w:t>religioni monoteiste soppresse queste idee, perché le cosmogonie religiose prevedono la presenza di un Dio unico, perfetto, sempiterno e immutabile che detta le leggi per il mondo e per gli uomini: per questo motivo avvenne il grande scontro con le innovazioni e gli studi scientifici che portarono all’ipotesi del Big Bang.</w:t>
      </w:r>
    </w:p>
    <w:p w:rsidR="00E93365" w:rsidRPr="00570BF8" w:rsidRDefault="00E93365" w:rsidP="00570BF8">
      <w:pPr>
        <w:spacing w:after="240" w:line="240" w:lineRule="auto"/>
        <w:jc w:val="center"/>
        <w:outlineLvl w:val="2"/>
        <w:rPr>
          <w:rFonts w:ascii="Times New Roman" w:eastAsia="Times New Roman" w:hAnsi="Times New Roman" w:cs="Times New Roman"/>
          <w:sz w:val="32"/>
          <w:szCs w:val="32"/>
          <w:lang w:eastAsia="it-IT"/>
        </w:rPr>
      </w:pPr>
      <w:r w:rsidRPr="00570BF8">
        <w:rPr>
          <w:rFonts w:ascii="Times New Roman" w:eastAsia="Times New Roman" w:hAnsi="Times New Roman" w:cs="Times New Roman"/>
          <w:sz w:val="32"/>
          <w:szCs w:val="32"/>
          <w:lang w:eastAsia="it-IT"/>
        </w:rPr>
        <w:t>La vittoria del Chaos</w:t>
      </w:r>
    </w:p>
    <w:p w:rsidR="00E93365" w:rsidRPr="0038292C" w:rsidRDefault="00E93365" w:rsidP="0038292C">
      <w:pPr>
        <w:spacing w:after="240" w:line="240" w:lineRule="auto"/>
        <w:jc w:val="both"/>
        <w:rPr>
          <w:rFonts w:ascii="Times New Roman" w:eastAsia="Times New Roman" w:hAnsi="Times New Roman" w:cs="Times New Roman"/>
          <w:sz w:val="32"/>
          <w:szCs w:val="32"/>
          <w:lang w:eastAsia="it-IT"/>
        </w:rPr>
      </w:pPr>
      <w:r w:rsidRPr="0038292C">
        <w:rPr>
          <w:rFonts w:ascii="Times New Roman" w:eastAsia="Times New Roman" w:hAnsi="Times New Roman" w:cs="Times New Roman"/>
          <w:b/>
          <w:bCs/>
          <w:sz w:val="32"/>
          <w:szCs w:val="32"/>
          <w:lang w:eastAsia="it-IT"/>
        </w:rPr>
        <w:lastRenderedPageBreak/>
        <w:t>Il Chaos sembra essere il filo logico che collega la nascita dell’universo</w:t>
      </w:r>
      <w:r w:rsidRPr="0038292C">
        <w:rPr>
          <w:rFonts w:ascii="Times New Roman" w:eastAsia="Times New Roman" w:hAnsi="Times New Roman" w:cs="Times New Roman"/>
          <w:sz w:val="32"/>
          <w:szCs w:val="32"/>
          <w:lang w:eastAsia="it-IT"/>
        </w:rPr>
        <w:t>: l’uomo non riesce a spiegare come sia stato possibile arrivare ad una realtà complessa e ordinata quale è la nostra, senza far scendere in campo anche il disordine, che sia primordiale o causato da delle battaglie. Sembra che il desiderio di dominio e di “</w:t>
      </w:r>
      <w:r w:rsidRPr="0038292C">
        <w:rPr>
          <w:rFonts w:ascii="Times New Roman" w:eastAsia="Times New Roman" w:hAnsi="Times New Roman" w:cs="Times New Roman"/>
          <w:i/>
          <w:iCs/>
          <w:sz w:val="32"/>
          <w:szCs w:val="32"/>
          <w:lang w:eastAsia="it-IT"/>
        </w:rPr>
        <w:t>dimostrazione di forza</w:t>
      </w:r>
      <w:r w:rsidRPr="0038292C">
        <w:rPr>
          <w:rFonts w:ascii="Times New Roman" w:eastAsia="Times New Roman" w:hAnsi="Times New Roman" w:cs="Times New Roman"/>
          <w:sz w:val="32"/>
          <w:szCs w:val="32"/>
          <w:lang w:eastAsia="it-IT"/>
        </w:rPr>
        <w:t>” insito nell’essere umano, sia alla base di tutto ciò che ci circonda, perché è questo stesso movimento aggressivo che ha dato origine alle civiltà, ai domini e alla creazione di differenti identità culturali. A seguire, anche l’ipotesi del Big Bang è un’ipotesi di distruzione necessaria. Solo negli ultimi cento anni è sorto il dubbio che tutto ciò che vediamo e sentiamo sia la conseguenza di una serie concomitante di cause e effetti involontari: tuttavia generati da un “esplosione”.</w:t>
      </w:r>
    </w:p>
    <w:p w:rsidR="00E93365" w:rsidRPr="0038292C" w:rsidRDefault="00E93365" w:rsidP="0038292C">
      <w:pPr>
        <w:spacing w:after="240" w:line="240" w:lineRule="auto"/>
        <w:jc w:val="both"/>
        <w:rPr>
          <w:rFonts w:ascii="Times New Roman" w:eastAsia="Times New Roman" w:hAnsi="Times New Roman" w:cs="Times New Roman"/>
          <w:sz w:val="32"/>
          <w:szCs w:val="32"/>
          <w:lang w:eastAsia="it-IT"/>
        </w:rPr>
      </w:pPr>
      <w:r w:rsidRPr="0038292C">
        <w:rPr>
          <w:rFonts w:ascii="Times New Roman" w:eastAsia="Times New Roman" w:hAnsi="Times New Roman" w:cs="Times New Roman"/>
          <w:sz w:val="32"/>
          <w:szCs w:val="32"/>
          <w:lang w:eastAsia="it-IT"/>
        </w:rPr>
        <w:t>Che l’uomo abbia bisogno di una simile ipotesi per giustificare il suo bisogno di “</w:t>
      </w:r>
      <w:r w:rsidRPr="0038292C">
        <w:rPr>
          <w:rFonts w:ascii="Times New Roman" w:eastAsia="Times New Roman" w:hAnsi="Times New Roman" w:cs="Times New Roman"/>
          <w:i/>
          <w:iCs/>
          <w:sz w:val="32"/>
          <w:szCs w:val="32"/>
          <w:lang w:eastAsia="it-IT"/>
        </w:rPr>
        <w:t>combattere e distruggere</w:t>
      </w:r>
      <w:r w:rsidRPr="0038292C">
        <w:rPr>
          <w:rFonts w:ascii="Times New Roman" w:eastAsia="Times New Roman" w:hAnsi="Times New Roman" w:cs="Times New Roman"/>
          <w:sz w:val="32"/>
          <w:szCs w:val="32"/>
          <w:lang w:eastAsia="it-IT"/>
        </w:rPr>
        <w:t>”, come una soluzione ad ogni problema </w:t>
      </w:r>
      <w:r w:rsidRPr="0038292C">
        <w:rPr>
          <w:rFonts w:ascii="Times New Roman" w:eastAsia="Times New Roman" w:hAnsi="Times New Roman" w:cs="Times New Roman"/>
          <w:i/>
          <w:iCs/>
          <w:sz w:val="32"/>
          <w:szCs w:val="32"/>
          <w:lang w:eastAsia="it-IT"/>
        </w:rPr>
        <w:t>“soggettivamente”</w:t>
      </w:r>
      <w:r w:rsidRPr="0038292C">
        <w:rPr>
          <w:rFonts w:ascii="Times New Roman" w:eastAsia="Times New Roman" w:hAnsi="Times New Roman" w:cs="Times New Roman"/>
          <w:sz w:val="32"/>
          <w:szCs w:val="32"/>
          <w:lang w:eastAsia="it-IT"/>
        </w:rPr>
        <w:t> illogico? Tutto sta nelle future scoperte scientifiche, che ci dimostreranno se il Chaos sia effettivamente alla base dell’universo.</w:t>
      </w:r>
      <w:bookmarkStart w:id="0" w:name="_GoBack"/>
      <w:bookmarkEnd w:id="0"/>
    </w:p>
    <w:sectPr w:rsidR="00E93365" w:rsidRPr="00382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65"/>
    <w:rsid w:val="000A65BE"/>
    <w:rsid w:val="0038292C"/>
    <w:rsid w:val="00570BF8"/>
    <w:rsid w:val="005D0136"/>
    <w:rsid w:val="00640E07"/>
    <w:rsid w:val="00724CD9"/>
    <w:rsid w:val="00734642"/>
    <w:rsid w:val="008B17E0"/>
    <w:rsid w:val="00BA214F"/>
    <w:rsid w:val="00E93365"/>
    <w:rsid w:val="00EA1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8263E-8CC1-42A1-9E52-2BA4537F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933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E9336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3365"/>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93365"/>
    <w:rPr>
      <w:rFonts w:ascii="Times New Roman" w:eastAsia="Times New Roman" w:hAnsi="Times New Roman" w:cs="Times New Roman"/>
      <w:b/>
      <w:bCs/>
      <w:sz w:val="27"/>
      <w:szCs w:val="27"/>
      <w:lang w:eastAsia="it-IT"/>
    </w:rPr>
  </w:style>
  <w:style w:type="paragraph" w:customStyle="1" w:styleId="cb-byline">
    <w:name w:val="cb-byline"/>
    <w:basedOn w:val="Normale"/>
    <w:rsid w:val="00E933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
    <w:name w:val="author"/>
    <w:basedOn w:val="Carpredefinitoparagrafo"/>
    <w:rsid w:val="00E93365"/>
  </w:style>
  <w:style w:type="character" w:styleId="Collegamentoipertestuale">
    <w:name w:val="Hyperlink"/>
    <w:basedOn w:val="Carpredefinitoparagrafo"/>
    <w:uiPriority w:val="99"/>
    <w:semiHidden/>
    <w:unhideWhenUsed/>
    <w:rsid w:val="00E93365"/>
    <w:rPr>
      <w:color w:val="0000FF"/>
      <w:u w:val="single"/>
    </w:rPr>
  </w:style>
  <w:style w:type="character" w:customStyle="1" w:styleId="ssbasharecount">
    <w:name w:val="ssba_sharecount"/>
    <w:basedOn w:val="Carpredefinitoparagrafo"/>
    <w:rsid w:val="00E93365"/>
  </w:style>
  <w:style w:type="paragraph" w:styleId="NormaleWeb">
    <w:name w:val="Normal (Web)"/>
    <w:basedOn w:val="Normale"/>
    <w:uiPriority w:val="99"/>
    <w:semiHidden/>
    <w:unhideWhenUsed/>
    <w:rsid w:val="00E933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93365"/>
    <w:rPr>
      <w:b/>
      <w:bCs/>
    </w:rPr>
  </w:style>
  <w:style w:type="character" w:styleId="Enfasicorsivo">
    <w:name w:val="Emphasis"/>
    <w:basedOn w:val="Carpredefinitoparagrafo"/>
    <w:uiPriority w:val="20"/>
    <w:qFormat/>
    <w:rsid w:val="00E93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19298">
      <w:bodyDiv w:val="1"/>
      <w:marLeft w:val="0"/>
      <w:marRight w:val="0"/>
      <w:marTop w:val="0"/>
      <w:marBottom w:val="0"/>
      <w:divBdr>
        <w:top w:val="none" w:sz="0" w:space="0" w:color="auto"/>
        <w:left w:val="none" w:sz="0" w:space="0" w:color="auto"/>
        <w:bottom w:val="none" w:sz="0" w:space="0" w:color="auto"/>
        <w:right w:val="none" w:sz="0" w:space="0" w:color="auto"/>
      </w:divBdr>
      <w:divsChild>
        <w:div w:id="657732659">
          <w:marLeft w:val="0"/>
          <w:marRight w:val="0"/>
          <w:marTop w:val="0"/>
          <w:marBottom w:val="300"/>
          <w:divBdr>
            <w:top w:val="none" w:sz="0" w:space="0" w:color="auto"/>
            <w:left w:val="none" w:sz="0" w:space="0" w:color="auto"/>
            <w:bottom w:val="none" w:sz="0" w:space="0" w:color="auto"/>
            <w:right w:val="none" w:sz="0" w:space="0" w:color="auto"/>
          </w:divBdr>
        </w:div>
        <w:div w:id="29356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ndici.it/2016/01/da-chaos-al-big-bang/"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lundici.it/category/arte-cultura/libri/" TargetMode="External"/><Relationship Id="rId12" Type="http://schemas.openxmlformats.org/officeDocument/2006/relationships/hyperlink" Target="http://www.lundici.it/wp-content/uploads/2016/01/ep02.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undici.it/category/archivio/anno-2016/gennaio-2016/" TargetMode="External"/><Relationship Id="rId11" Type="http://schemas.openxmlformats.org/officeDocument/2006/relationships/image" Target="media/image2.jpeg"/><Relationship Id="rId5" Type="http://schemas.openxmlformats.org/officeDocument/2006/relationships/hyperlink" Target="http://www.lundici.it/category/arte-cultura/" TargetMode="External"/><Relationship Id="rId15" Type="http://schemas.openxmlformats.org/officeDocument/2006/relationships/image" Target="media/image4.png"/><Relationship Id="rId10" Type="http://schemas.openxmlformats.org/officeDocument/2006/relationships/hyperlink" Target="http://www.lundici.it/wp-content/uploads/2016/01/Dimensione_universo.jpg" TargetMode="External"/><Relationship Id="rId4" Type="http://schemas.openxmlformats.org/officeDocument/2006/relationships/hyperlink" Target="http://www.lundici.it/author/tamara-mussio/" TargetMode="External"/><Relationship Id="rId9" Type="http://schemas.openxmlformats.org/officeDocument/2006/relationships/image" Target="media/image1.jpeg"/><Relationship Id="rId14" Type="http://schemas.openxmlformats.org/officeDocument/2006/relationships/hyperlink" Target="http://www.lundici.it/wp-content/uploads/2016/01/Anaxagoras.p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943</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10</cp:revision>
  <dcterms:created xsi:type="dcterms:W3CDTF">2021-09-01T09:48:00Z</dcterms:created>
  <dcterms:modified xsi:type="dcterms:W3CDTF">2021-09-02T11:19:00Z</dcterms:modified>
</cp:coreProperties>
</file>