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CFFFF">
    <v:background id="_x0000_s1025" o:bwmode="white" fillcolor="#cff">
      <v:fill r:id="rId2" o:title="Gocce" type="tile"/>
    </v:background>
  </w:background>
  <w:body>
    <w:p w14:paraId="091D5144" w14:textId="77777777" w:rsidR="00B63039" w:rsidRDefault="00B63039" w:rsidP="00CE5401">
      <w:pPr>
        <w:pStyle w:val="NormaleWeb"/>
        <w:spacing w:before="0" w:beforeAutospacing="0" w:after="0" w:afterAutospacing="0"/>
        <w:jc w:val="center"/>
        <w:rPr>
          <w:rFonts w:ascii="Arial Rounded MT Bold" w:hAnsi="Arial Rounded MT Bold"/>
          <w:bCs/>
          <w:color w:val="FF0000"/>
          <w:sz w:val="28"/>
          <w:szCs w:val="28"/>
        </w:rPr>
      </w:pPr>
    </w:p>
    <w:p w14:paraId="39143E5F" w14:textId="546E4966" w:rsidR="00B63039" w:rsidRPr="00B63039" w:rsidRDefault="00B63039" w:rsidP="00CE5401">
      <w:pPr>
        <w:pStyle w:val="NormaleWeb"/>
        <w:spacing w:before="0" w:beforeAutospacing="0" w:after="0" w:afterAutospacing="0"/>
        <w:jc w:val="center"/>
        <w:rPr>
          <w:rFonts w:ascii="Arial Rounded MT Bold" w:hAnsi="Arial Rounded MT Bold"/>
          <w:bCs/>
          <w:color w:val="003366"/>
          <w:sz w:val="20"/>
          <w:szCs w:val="20"/>
        </w:rPr>
      </w:pPr>
      <w:r w:rsidRPr="00B63039">
        <w:rPr>
          <w:rFonts w:ascii="Arial Rounded MT Bold" w:hAnsi="Arial Rounded MT Bold"/>
          <w:bCs/>
          <w:color w:val="003366"/>
          <w:sz w:val="20"/>
          <w:szCs w:val="20"/>
        </w:rPr>
        <w:t>COPYRIGHT 2014 @EGIDIO SI</w:t>
      </w:r>
      <w:r w:rsidR="001939D1">
        <w:rPr>
          <w:rFonts w:ascii="Arial Rounded MT Bold" w:hAnsi="Arial Rounded MT Bold"/>
          <w:bCs/>
          <w:color w:val="003366"/>
          <w:sz w:val="20"/>
          <w:szCs w:val="20"/>
        </w:rPr>
        <w:t>V</w:t>
      </w:r>
      <w:r w:rsidRPr="00B63039">
        <w:rPr>
          <w:rFonts w:ascii="Arial Rounded MT Bold" w:hAnsi="Arial Rounded MT Bold"/>
          <w:bCs/>
          <w:color w:val="003366"/>
          <w:sz w:val="20"/>
          <w:szCs w:val="20"/>
        </w:rPr>
        <w:t>IGLIA . TUTTI I DIRITTI RISERVATI.</w:t>
      </w:r>
    </w:p>
    <w:p w14:paraId="7E4775B5" w14:textId="77777777" w:rsidR="00B63039" w:rsidRDefault="00B63039" w:rsidP="00CE5401">
      <w:pPr>
        <w:pStyle w:val="NormaleWeb"/>
        <w:spacing w:before="0" w:beforeAutospacing="0" w:after="0" w:afterAutospacing="0"/>
        <w:jc w:val="center"/>
        <w:rPr>
          <w:rFonts w:ascii="Arial Rounded MT Bold" w:hAnsi="Arial Rounded MT Bold"/>
          <w:bCs/>
          <w:color w:val="FF0000"/>
          <w:sz w:val="28"/>
          <w:szCs w:val="28"/>
        </w:rPr>
      </w:pPr>
    </w:p>
    <w:p w14:paraId="22BD407C" w14:textId="58A99F0C" w:rsidR="00235301" w:rsidRPr="00235301" w:rsidRDefault="003E3266" w:rsidP="00CE5401">
      <w:pPr>
        <w:pStyle w:val="NormaleWeb"/>
        <w:spacing w:before="0" w:beforeAutospacing="0" w:after="0" w:afterAutospacing="0"/>
        <w:jc w:val="center"/>
        <w:rPr>
          <w:rFonts w:ascii="Arial Rounded MT Bold" w:hAnsi="Arial Rounded MT Bold"/>
          <w:bCs/>
          <w:color w:val="FF0000"/>
          <w:sz w:val="28"/>
          <w:szCs w:val="28"/>
        </w:rPr>
      </w:pPr>
      <w:r>
        <w:rPr>
          <w:rFonts w:ascii="Arial Rounded MT Bold" w:hAnsi="Arial Rounded MT Bold"/>
          <w:bCs/>
          <w:color w:val="FF0000"/>
          <w:sz w:val="28"/>
          <w:szCs w:val="28"/>
        </w:rPr>
        <w:t>OMELIA</w:t>
      </w:r>
      <w:r w:rsidRPr="00235301">
        <w:rPr>
          <w:rFonts w:ascii="Arial Rounded MT Bold" w:hAnsi="Arial Rounded MT Bold"/>
          <w:bCs/>
          <w:color w:val="FF0000"/>
          <w:sz w:val="28"/>
          <w:szCs w:val="28"/>
        </w:rPr>
        <w:t xml:space="preserve"> </w:t>
      </w:r>
      <w:r w:rsidR="00235301" w:rsidRPr="00235301">
        <w:rPr>
          <w:rFonts w:ascii="Arial Rounded MT Bold" w:hAnsi="Arial Rounded MT Bold"/>
          <w:bCs/>
          <w:color w:val="FF0000"/>
          <w:sz w:val="28"/>
          <w:szCs w:val="28"/>
        </w:rPr>
        <w:t>DELLA XXII DOMENICA DEL TEMPO ORDINARIO</w:t>
      </w:r>
    </w:p>
    <w:p w14:paraId="515F8FF1" w14:textId="77777777" w:rsidR="00235301" w:rsidRDefault="00235301" w:rsidP="00CE5401">
      <w:pPr>
        <w:pStyle w:val="NormaleWeb"/>
        <w:spacing w:before="0" w:beforeAutospacing="0" w:after="0" w:afterAutospacing="0"/>
        <w:rPr>
          <w:rFonts w:ascii="Arial Rounded MT Bold" w:hAnsi="Arial Rounded MT Bold"/>
          <w:bCs/>
          <w:color w:val="FF0000"/>
        </w:rPr>
      </w:pPr>
    </w:p>
    <w:p w14:paraId="5A21E18C" w14:textId="77777777" w:rsidR="00CE5401" w:rsidRPr="0010007C" w:rsidRDefault="00A43C3C" w:rsidP="003E3266">
      <w:pPr>
        <w:pStyle w:val="NormaleWeb"/>
        <w:spacing w:before="0" w:beforeAutospacing="0" w:after="0" w:afterAutospacing="0"/>
        <w:jc w:val="center"/>
        <w:rPr>
          <w:rFonts w:ascii="Arial Rounded MT Bold" w:hAnsi="Arial Rounded MT Bold"/>
          <w:color w:val="333399"/>
        </w:rPr>
      </w:pPr>
      <w:hyperlink w:anchor="pri" w:history="1">
        <w:r w:rsidRPr="005C48C2">
          <w:rPr>
            <w:rStyle w:val="Collegamentoipertestuale"/>
            <w:rFonts w:ascii="Arial Rounded MT Bold" w:hAnsi="Arial Rounded MT Bold"/>
            <w:iCs/>
          </w:rPr>
          <w:t>Ger 20,7-9</w:t>
        </w:r>
      </w:hyperlink>
      <w:r w:rsidR="003E3266" w:rsidRPr="0010007C">
        <w:rPr>
          <w:rFonts w:ascii="Arial Rounded MT Bold" w:hAnsi="Arial Rounded MT Bold"/>
          <w:iCs/>
          <w:color w:val="333399"/>
        </w:rPr>
        <w:t>;</w:t>
      </w:r>
      <w:r w:rsidR="003E3266" w:rsidRPr="0010007C">
        <w:rPr>
          <w:rFonts w:ascii="Arial Rounded MT Bold" w:hAnsi="Arial Rounded MT Bold"/>
          <w:b/>
          <w:iCs/>
          <w:color w:val="333399"/>
        </w:rPr>
        <w:t xml:space="preserve"> </w:t>
      </w:r>
      <w:hyperlink w:anchor="salmo" w:history="1">
        <w:r w:rsidR="003E3266" w:rsidRPr="005C48C2">
          <w:rPr>
            <w:rStyle w:val="Collegamentoipertestuale"/>
            <w:rFonts w:ascii="Arial Rounded MT Bold" w:hAnsi="Arial Rounded MT Bold"/>
            <w:b/>
            <w:iCs/>
          </w:rPr>
          <w:t>Sal 62</w:t>
        </w:r>
      </w:hyperlink>
      <w:r w:rsidR="003E3266" w:rsidRPr="0010007C">
        <w:rPr>
          <w:rFonts w:ascii="Arial Rounded MT Bold" w:hAnsi="Arial Rounded MT Bold"/>
          <w:b/>
          <w:iCs/>
          <w:color w:val="333399"/>
        </w:rPr>
        <w:t xml:space="preserve">; </w:t>
      </w:r>
      <w:hyperlink w:anchor="secondalettura" w:history="1">
        <w:proofErr w:type="spellStart"/>
        <w:r w:rsidR="003E3266" w:rsidRPr="005C48C2">
          <w:rPr>
            <w:rStyle w:val="Collegamentoipertestuale"/>
            <w:rFonts w:ascii="Arial Rounded MT Bold" w:hAnsi="Arial Rounded MT Bold"/>
            <w:b/>
            <w:i/>
            <w:iCs/>
          </w:rPr>
          <w:t>Rm</w:t>
        </w:r>
        <w:proofErr w:type="spellEnd"/>
        <w:r w:rsidR="003E3266" w:rsidRPr="005C48C2">
          <w:rPr>
            <w:rStyle w:val="Collegamentoipertestuale"/>
            <w:rFonts w:ascii="Arial Rounded MT Bold" w:hAnsi="Arial Rounded MT Bold"/>
            <w:b/>
            <w:i/>
            <w:iCs/>
          </w:rPr>
          <w:t xml:space="preserve"> 12,1-2</w:t>
        </w:r>
      </w:hyperlink>
      <w:r w:rsidR="003E3266" w:rsidRPr="0010007C">
        <w:rPr>
          <w:rFonts w:ascii="Arial Rounded MT Bold" w:hAnsi="Arial Rounded MT Bold"/>
          <w:b/>
          <w:i/>
          <w:iCs/>
          <w:color w:val="333399"/>
        </w:rPr>
        <w:t xml:space="preserve">; </w:t>
      </w:r>
      <w:hyperlink w:anchor="van" w:history="1">
        <w:r w:rsidR="003E3266" w:rsidRPr="005C48C2">
          <w:rPr>
            <w:rStyle w:val="Collegamentoipertestuale"/>
            <w:rFonts w:ascii="Arial Rounded MT Bold" w:hAnsi="Arial Rounded MT Bold"/>
            <w:b/>
            <w:i/>
            <w:iCs/>
          </w:rPr>
          <w:t>Mt 16,21-27</w:t>
        </w:r>
      </w:hyperlink>
    </w:p>
    <w:p w14:paraId="60D69F42" w14:textId="77777777" w:rsidR="00CE5401" w:rsidRDefault="00CE5401" w:rsidP="00CE5401">
      <w:pPr>
        <w:pStyle w:val="NormaleWeb"/>
        <w:spacing w:before="0" w:beforeAutospacing="0" w:after="0" w:afterAutospacing="0"/>
        <w:jc w:val="both"/>
        <w:rPr>
          <w:rFonts w:ascii="Arial Rounded MT Bold" w:hAnsi="Arial Rounded MT Bold"/>
          <w:b/>
          <w:color w:val="FF0000"/>
          <w:sz w:val="28"/>
          <w:szCs w:val="28"/>
        </w:rPr>
      </w:pPr>
    </w:p>
    <w:p w14:paraId="24A89A4B" w14:textId="77777777" w:rsidR="009B4C53" w:rsidRDefault="009B4C53" w:rsidP="00CE5401">
      <w:pPr>
        <w:pStyle w:val="NormaleWeb"/>
        <w:spacing w:before="0" w:beforeAutospacing="0" w:after="0" w:afterAutospacing="0"/>
        <w:jc w:val="center"/>
        <w:rPr>
          <w:rFonts w:ascii="Arial Rounded MT Bold" w:hAnsi="Arial Rounded MT Bold"/>
          <w:color w:val="FFCC00"/>
        </w:rPr>
      </w:pPr>
      <w:r w:rsidRPr="009B4C53">
        <w:rPr>
          <w:rFonts w:ascii="Arial Rounded MT Bold" w:hAnsi="Arial Rounded MT Bold"/>
          <w:color w:val="FFCC00"/>
        </w:rPr>
        <w:sym w:font="Webdings" w:char="F04A"/>
      </w:r>
      <w:r w:rsidRPr="009B4C53">
        <w:rPr>
          <w:rFonts w:ascii="Arial Rounded MT Bold" w:hAnsi="Arial Rounded MT Bold"/>
          <w:color w:val="FFCC00"/>
        </w:rPr>
        <w:t xml:space="preserve"> </w:t>
      </w:r>
      <w:r w:rsidRPr="009B4C53">
        <w:rPr>
          <w:rFonts w:ascii="Arial Rounded MT Bold" w:hAnsi="Arial Rounded MT Bold"/>
          <w:color w:val="FFCC00"/>
        </w:rPr>
        <w:sym w:font="Webdings" w:char="F04A"/>
      </w:r>
      <w:r w:rsidRPr="009B4C53">
        <w:rPr>
          <w:rFonts w:ascii="Arial Rounded MT Bold" w:hAnsi="Arial Rounded MT Bold"/>
          <w:color w:val="FFCC00"/>
        </w:rPr>
        <w:t xml:space="preserve"> </w:t>
      </w:r>
      <w:r w:rsidRPr="009B4C53">
        <w:rPr>
          <w:rFonts w:ascii="Arial Rounded MT Bold" w:hAnsi="Arial Rounded MT Bold"/>
          <w:color w:val="FFCC00"/>
        </w:rPr>
        <w:sym w:font="Webdings" w:char="F04A"/>
      </w:r>
    </w:p>
    <w:p w14:paraId="7333F7A0" w14:textId="77777777" w:rsidR="0010007C" w:rsidRPr="009B4C53" w:rsidRDefault="0010007C" w:rsidP="00CE5401">
      <w:pPr>
        <w:pStyle w:val="NormaleWeb"/>
        <w:spacing w:before="0" w:beforeAutospacing="0" w:after="0" w:afterAutospacing="0"/>
        <w:jc w:val="center"/>
        <w:rPr>
          <w:rFonts w:ascii="Arial Rounded MT Bold" w:hAnsi="Arial Rounded MT Bold"/>
          <w:color w:val="FFCC00"/>
        </w:rPr>
      </w:pPr>
    </w:p>
    <w:p w14:paraId="2BAFA0CC" w14:textId="796084C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 xml:space="preserve">Gesù disse </w:t>
      </w:r>
      <w:r w:rsidR="003E266A">
        <w:rPr>
          <w:rFonts w:ascii="Trebuchet MS" w:hAnsi="Trebuchet MS" w:cs="Arial"/>
          <w:b/>
          <w:color w:val="333399"/>
          <w:sz w:val="28"/>
          <w:szCs w:val="28"/>
        </w:rPr>
        <w:t xml:space="preserve">a </w:t>
      </w:r>
      <w:r w:rsidRPr="005C48C2">
        <w:rPr>
          <w:rFonts w:ascii="Trebuchet MS" w:hAnsi="Trebuchet MS" w:cs="Arial"/>
          <w:b/>
          <w:color w:val="333399"/>
          <w:sz w:val="28"/>
          <w:szCs w:val="28"/>
        </w:rPr>
        <w:t>Pietro "Va dietro, Satana".</w:t>
      </w:r>
    </w:p>
    <w:p w14:paraId="0BB88CB4"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 xml:space="preserve">Ognuno di noi sente lo stimolo verso tutto ciò che è bello; istintivamente si è portati a costruire, per la nostra vita e per la nostra famiglia, un modello appagante per i nostri desideri. </w:t>
      </w:r>
    </w:p>
    <w:p w14:paraId="41FA79A8"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Se prevale l'istinto</w:t>
      </w:r>
      <w:r w:rsidR="0055043D" w:rsidRPr="005C48C2">
        <w:rPr>
          <w:rFonts w:ascii="Trebuchet MS" w:hAnsi="Trebuchet MS" w:cs="Arial"/>
          <w:b/>
          <w:color w:val="333399"/>
          <w:sz w:val="28"/>
          <w:szCs w:val="28"/>
        </w:rPr>
        <w:t>,</w:t>
      </w:r>
      <w:r w:rsidRPr="005C48C2">
        <w:rPr>
          <w:rFonts w:ascii="Trebuchet MS" w:hAnsi="Trebuchet MS" w:cs="Arial"/>
          <w:b/>
          <w:color w:val="333399"/>
          <w:sz w:val="28"/>
          <w:szCs w:val="28"/>
        </w:rPr>
        <w:t xml:space="preserve"> il modello costruito mette in primo piano la parte più facile</w:t>
      </w:r>
      <w:r w:rsidR="0055043D" w:rsidRPr="005C48C2">
        <w:rPr>
          <w:rFonts w:ascii="Trebuchet MS" w:hAnsi="Trebuchet MS" w:cs="Arial"/>
          <w:b/>
          <w:color w:val="333399"/>
          <w:sz w:val="28"/>
          <w:szCs w:val="28"/>
        </w:rPr>
        <w:t>,</w:t>
      </w:r>
      <w:r w:rsidRPr="005C48C2">
        <w:rPr>
          <w:rFonts w:ascii="Trebuchet MS" w:hAnsi="Trebuchet MS" w:cs="Arial"/>
          <w:b/>
          <w:color w:val="333399"/>
          <w:sz w:val="28"/>
          <w:szCs w:val="28"/>
        </w:rPr>
        <w:t xml:space="preserve"> cioè quella che non comporta sacrificio alcuno.</w:t>
      </w:r>
    </w:p>
    <w:p w14:paraId="4119F893"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1C61F160" w14:textId="77777777" w:rsidR="0055043D"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 xml:space="preserve">Dando uno sguardo alla liturgia di questa domenica </w:t>
      </w:r>
      <w:r w:rsidR="0055043D" w:rsidRPr="005C48C2">
        <w:rPr>
          <w:rFonts w:ascii="Trebuchet MS" w:hAnsi="Trebuchet MS" w:cs="Arial"/>
          <w:b/>
          <w:color w:val="333399"/>
          <w:sz w:val="28"/>
          <w:szCs w:val="28"/>
        </w:rPr>
        <w:t>notiamo</w:t>
      </w:r>
      <w:r w:rsidRPr="005C48C2">
        <w:rPr>
          <w:rFonts w:ascii="Trebuchet MS" w:hAnsi="Trebuchet MS" w:cs="Arial"/>
          <w:b/>
          <w:color w:val="333399"/>
          <w:sz w:val="28"/>
          <w:szCs w:val="28"/>
        </w:rPr>
        <w:t xml:space="preserve"> che</w:t>
      </w:r>
      <w:r w:rsidR="0055043D" w:rsidRPr="005C48C2">
        <w:rPr>
          <w:rFonts w:ascii="Trebuchet MS" w:hAnsi="Trebuchet MS" w:cs="Arial"/>
          <w:b/>
          <w:color w:val="333399"/>
          <w:sz w:val="28"/>
          <w:szCs w:val="28"/>
        </w:rPr>
        <w:t>,</w:t>
      </w:r>
      <w:r w:rsidRPr="005C48C2">
        <w:rPr>
          <w:rFonts w:ascii="Trebuchet MS" w:hAnsi="Trebuchet MS" w:cs="Arial"/>
          <w:b/>
          <w:color w:val="333399"/>
          <w:sz w:val="28"/>
          <w:szCs w:val="28"/>
        </w:rPr>
        <w:t xml:space="preserve"> quanto abbiamo premesso</w:t>
      </w:r>
      <w:r w:rsidR="0055043D" w:rsidRPr="005C48C2">
        <w:rPr>
          <w:rFonts w:ascii="Trebuchet MS" w:hAnsi="Trebuchet MS" w:cs="Arial"/>
          <w:b/>
          <w:color w:val="333399"/>
          <w:sz w:val="28"/>
          <w:szCs w:val="28"/>
        </w:rPr>
        <w:t>,</w:t>
      </w:r>
      <w:r w:rsidRPr="005C48C2">
        <w:rPr>
          <w:rFonts w:ascii="Trebuchet MS" w:hAnsi="Trebuchet MS" w:cs="Arial"/>
          <w:b/>
          <w:color w:val="333399"/>
          <w:sz w:val="28"/>
          <w:szCs w:val="28"/>
        </w:rPr>
        <w:t xml:space="preserve"> si riscontra nell'osservazione che Pietro fece al </w:t>
      </w:r>
      <w:r w:rsidR="0055043D" w:rsidRPr="005C48C2">
        <w:rPr>
          <w:rFonts w:ascii="Trebuchet MS" w:hAnsi="Trebuchet MS" w:cs="Arial"/>
          <w:b/>
          <w:color w:val="333399"/>
          <w:sz w:val="28"/>
          <w:szCs w:val="28"/>
        </w:rPr>
        <w:t xml:space="preserve">Maestro, </w:t>
      </w:r>
      <w:r w:rsidRPr="005C48C2">
        <w:rPr>
          <w:rFonts w:ascii="Trebuchet MS" w:hAnsi="Trebuchet MS" w:cs="Arial"/>
          <w:b/>
          <w:color w:val="333399"/>
          <w:sz w:val="28"/>
          <w:szCs w:val="28"/>
        </w:rPr>
        <w:t xml:space="preserve">quando Gesù cominciò a spiegare che doveva andare a Gerusalemme e soffrire molto a causa delle ostilità degli anziani del popolo, dei sacerdoti e degli scribi. </w:t>
      </w:r>
    </w:p>
    <w:p w14:paraId="7475BEC6"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64249608"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Ed è proprio il rifiuto del sacrificio a spiegare il comportamento di Pietro.</w:t>
      </w:r>
    </w:p>
    <w:p w14:paraId="6A9CA485"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 xml:space="preserve">Ma il Signore Gesù, conoscendo bene la natura umana, respinge Pietro come un tentatore e lo paragona a Satana. </w:t>
      </w:r>
    </w:p>
    <w:p w14:paraId="16606693"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0B4BCA3B"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L'insegnamento che Gesù dà a noi mostra che non si può operare il bene, non si può eseguire nessun lavoro che dia soddisfazione, non si può compiere nessun nobile gesto senza mettere in cantiere una buona scorta di sofferenza, di fatica, di sacrificio.</w:t>
      </w:r>
    </w:p>
    <w:p w14:paraId="7599EF14"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2D75D491"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 xml:space="preserve">Gesù è il modello della gloria che passa attraverso il sacrificio; tale modello viene presentato a noi; se vogliamo conseguire la palma della gloria, dobbiamo essere pronti e disponibili ad accettare la sofferenza. </w:t>
      </w:r>
    </w:p>
    <w:p w14:paraId="1C6893B9"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72F7D9E6"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La celebrazione di questa domenica si compie appunto alla luce della memoria del Signore</w:t>
      </w:r>
      <w:r w:rsidR="0055043D" w:rsidRPr="005C48C2">
        <w:rPr>
          <w:rFonts w:ascii="Trebuchet MS" w:hAnsi="Trebuchet MS" w:cs="Arial"/>
          <w:b/>
          <w:color w:val="333399"/>
          <w:sz w:val="28"/>
          <w:szCs w:val="28"/>
        </w:rPr>
        <w:t>,</w:t>
      </w:r>
      <w:r w:rsidRPr="005C48C2">
        <w:rPr>
          <w:rFonts w:ascii="Trebuchet MS" w:hAnsi="Trebuchet MS" w:cs="Arial"/>
          <w:b/>
          <w:color w:val="333399"/>
          <w:sz w:val="28"/>
          <w:szCs w:val="28"/>
        </w:rPr>
        <w:t xml:space="preserve"> il quale, per redimerci, ha offerto se stesso e si è immolato fino al sacrificio della morte.</w:t>
      </w:r>
    </w:p>
    <w:p w14:paraId="296F4784"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2D174947" w14:textId="77777777" w:rsidR="0055043D"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 xml:space="preserve">Certamente l'imitazione del Signore non è semplice; attraversò l’esperienza pregressa, quante volte abbiamo subito sconfitte, ci siamo fermati, e, avviliti, abbiamo sperimentato lo stesso dramma descritto nel passo del profeta Geremia. </w:t>
      </w:r>
    </w:p>
    <w:p w14:paraId="7162F6B7" w14:textId="77777777" w:rsidR="0055043D" w:rsidRPr="005C48C2" w:rsidRDefault="0055043D" w:rsidP="0010007C">
      <w:pPr>
        <w:widowControl w:val="0"/>
        <w:autoSpaceDE w:val="0"/>
        <w:autoSpaceDN w:val="0"/>
        <w:adjustRightInd w:val="0"/>
        <w:ind w:right="333"/>
        <w:jc w:val="both"/>
        <w:rPr>
          <w:rFonts w:ascii="Trebuchet MS" w:hAnsi="Trebuchet MS" w:cs="Arial"/>
          <w:b/>
          <w:color w:val="333399"/>
          <w:sz w:val="28"/>
          <w:szCs w:val="28"/>
        </w:rPr>
      </w:pPr>
    </w:p>
    <w:p w14:paraId="7C9FC715" w14:textId="77777777" w:rsidR="0010007C" w:rsidRPr="005C48C2" w:rsidRDefault="0010007C" w:rsidP="0010007C">
      <w:pPr>
        <w:widowControl w:val="0"/>
        <w:autoSpaceDE w:val="0"/>
        <w:autoSpaceDN w:val="0"/>
        <w:adjustRightInd w:val="0"/>
        <w:ind w:right="333"/>
        <w:jc w:val="both"/>
        <w:rPr>
          <w:rFonts w:ascii="Trebuchet MS" w:hAnsi="Trebuchet MS" w:cs="Arial"/>
          <w:b/>
          <w:color w:val="333399"/>
          <w:sz w:val="28"/>
          <w:szCs w:val="28"/>
        </w:rPr>
      </w:pPr>
      <w:r w:rsidRPr="005C48C2">
        <w:rPr>
          <w:rFonts w:ascii="Trebuchet MS" w:hAnsi="Trebuchet MS" w:cs="Arial"/>
          <w:b/>
          <w:color w:val="333399"/>
          <w:sz w:val="28"/>
          <w:szCs w:val="28"/>
        </w:rPr>
        <w:t>Non ci resta che piegare le spalle</w:t>
      </w:r>
      <w:r w:rsidR="0055043D" w:rsidRPr="005C48C2">
        <w:rPr>
          <w:rFonts w:ascii="Trebuchet MS" w:hAnsi="Trebuchet MS" w:cs="Arial"/>
          <w:b/>
          <w:color w:val="333399"/>
          <w:sz w:val="28"/>
          <w:szCs w:val="28"/>
        </w:rPr>
        <w:t>,</w:t>
      </w:r>
      <w:r w:rsidRPr="005C48C2">
        <w:rPr>
          <w:rFonts w:ascii="Trebuchet MS" w:hAnsi="Trebuchet MS" w:cs="Arial"/>
          <w:b/>
          <w:color w:val="333399"/>
          <w:sz w:val="28"/>
          <w:szCs w:val="28"/>
        </w:rPr>
        <w:t xml:space="preserve"> inchinarci alla volontà del Signore e con lui offrire il nostro personale sacrificio, convinti che la croce è la condizione indispensabile per seguire Gesù.</w:t>
      </w:r>
    </w:p>
    <w:p w14:paraId="18A57388" w14:textId="77777777" w:rsidR="005C48C2" w:rsidRPr="005C48C2" w:rsidRDefault="005C48C2" w:rsidP="00F444FC">
      <w:pPr>
        <w:spacing w:before="100" w:beforeAutospacing="1" w:after="100" w:afterAutospacing="1"/>
        <w:jc w:val="both"/>
        <w:rPr>
          <w:rFonts w:ascii="Verdana" w:hAnsi="Verdana"/>
          <w:b/>
          <w:color w:val="FF0000"/>
          <w:sz w:val="28"/>
          <w:szCs w:val="28"/>
        </w:rPr>
      </w:pPr>
      <w:bookmarkStart w:id="0" w:name="pri"/>
      <w:r w:rsidRPr="00F444FC">
        <w:rPr>
          <w:rFonts w:ascii="Verdana" w:hAnsi="Verdana"/>
          <w:b/>
          <w:bCs/>
          <w:color w:val="FF0000"/>
          <w:sz w:val="28"/>
          <w:szCs w:val="28"/>
        </w:rPr>
        <w:lastRenderedPageBreak/>
        <w:t>Prima lettura</w:t>
      </w:r>
      <w:r w:rsidRPr="005C48C2">
        <w:rPr>
          <w:rFonts w:ascii="Verdana" w:hAnsi="Verdana"/>
          <w:b/>
          <w:bCs/>
          <w:color w:val="FF0000"/>
          <w:sz w:val="28"/>
          <w:szCs w:val="28"/>
        </w:rPr>
        <w:t xml:space="preserve"> (</w:t>
      </w:r>
      <w:hyperlink r:id="rId5" w:history="1">
        <w:r w:rsidRPr="005C48C2">
          <w:rPr>
            <w:rFonts w:ascii="Verdana" w:hAnsi="Verdana"/>
            <w:b/>
            <w:color w:val="FF0000"/>
            <w:sz w:val="28"/>
            <w:szCs w:val="28"/>
            <w:u w:val="single"/>
          </w:rPr>
          <w:t>Ger 20,7-9</w:t>
        </w:r>
      </w:hyperlink>
      <w:r w:rsidRPr="005C48C2">
        <w:rPr>
          <w:rFonts w:ascii="Verdana" w:hAnsi="Verdana"/>
          <w:b/>
          <w:color w:val="FF0000"/>
          <w:sz w:val="28"/>
          <w:szCs w:val="28"/>
        </w:rPr>
        <w:t>)</w:t>
      </w:r>
    </w:p>
    <w:bookmarkEnd w:id="0"/>
    <w:p w14:paraId="1E4DE879" w14:textId="77777777" w:rsidR="005C48C2" w:rsidRP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t>La parola del Signore è diventata per me causa di vergogna.</w:t>
      </w:r>
    </w:p>
    <w:p w14:paraId="2DDC290C" w14:textId="77777777" w:rsidR="005C48C2" w:rsidRPr="005C48C2" w:rsidRDefault="005C48C2" w:rsidP="00F444FC">
      <w:pPr>
        <w:spacing w:before="100" w:beforeAutospacing="1" w:after="100" w:afterAutospacing="1"/>
        <w:jc w:val="both"/>
        <w:rPr>
          <w:rFonts w:ascii="Verdana" w:hAnsi="Verdana"/>
          <w:b/>
          <w:color w:val="FF0000"/>
          <w:sz w:val="28"/>
          <w:szCs w:val="28"/>
        </w:rPr>
      </w:pPr>
      <w:r w:rsidRPr="00F444FC">
        <w:rPr>
          <w:rFonts w:ascii="Verdana" w:hAnsi="Verdana"/>
          <w:b/>
          <w:color w:val="FF0000"/>
          <w:sz w:val="28"/>
          <w:szCs w:val="28"/>
        </w:rPr>
        <w:t>Dal libro del profeta Geremìa</w:t>
      </w:r>
    </w:p>
    <w:p w14:paraId="721F88F3" w14:textId="77777777" w:rsid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br/>
        <w:t>Mi hai sedotto, Signore, e io mi sono lasciato sedurre;</w:t>
      </w:r>
      <w:r>
        <w:rPr>
          <w:rFonts w:ascii="Verdana" w:hAnsi="Verdana"/>
          <w:b/>
          <w:color w:val="002060"/>
          <w:sz w:val="28"/>
          <w:szCs w:val="28"/>
        </w:rPr>
        <w:t xml:space="preserve"> </w:t>
      </w:r>
      <w:r w:rsidRPr="00F444FC">
        <w:rPr>
          <w:rFonts w:ascii="Verdana" w:hAnsi="Verdana"/>
          <w:b/>
          <w:color w:val="002060"/>
          <w:sz w:val="28"/>
          <w:szCs w:val="28"/>
        </w:rPr>
        <w:t>mi hai fatto violenza e hai prevalso.</w:t>
      </w:r>
      <w:r>
        <w:rPr>
          <w:rFonts w:ascii="Verdana" w:hAnsi="Verdana"/>
          <w:b/>
          <w:color w:val="002060"/>
          <w:sz w:val="28"/>
          <w:szCs w:val="28"/>
        </w:rPr>
        <w:t xml:space="preserve"> </w:t>
      </w:r>
      <w:r w:rsidRPr="00F444FC">
        <w:rPr>
          <w:rFonts w:ascii="Verdana" w:hAnsi="Verdana"/>
          <w:b/>
          <w:color w:val="002060"/>
          <w:sz w:val="28"/>
          <w:szCs w:val="28"/>
        </w:rPr>
        <w:t>Sono diventato oggetto di derisione ogni giorno;</w:t>
      </w:r>
      <w:r>
        <w:rPr>
          <w:rFonts w:ascii="Verdana" w:hAnsi="Verdana"/>
          <w:b/>
          <w:color w:val="002060"/>
          <w:sz w:val="28"/>
          <w:szCs w:val="28"/>
        </w:rPr>
        <w:t xml:space="preserve"> </w:t>
      </w:r>
      <w:r w:rsidRPr="00F444FC">
        <w:rPr>
          <w:rFonts w:ascii="Verdana" w:hAnsi="Verdana"/>
          <w:b/>
          <w:color w:val="002060"/>
          <w:sz w:val="28"/>
          <w:szCs w:val="28"/>
        </w:rPr>
        <w:t>ognuno si beffa di me.</w:t>
      </w:r>
      <w:r w:rsidRPr="00F444FC">
        <w:rPr>
          <w:rFonts w:ascii="Verdana" w:hAnsi="Verdana"/>
          <w:b/>
          <w:color w:val="002060"/>
          <w:sz w:val="28"/>
          <w:szCs w:val="28"/>
        </w:rPr>
        <w:br/>
        <w:t>Quando parlo, devo gridare,</w:t>
      </w:r>
      <w:r>
        <w:rPr>
          <w:rFonts w:ascii="Verdana" w:hAnsi="Verdana"/>
          <w:b/>
          <w:color w:val="002060"/>
          <w:sz w:val="28"/>
          <w:szCs w:val="28"/>
        </w:rPr>
        <w:t xml:space="preserve"> </w:t>
      </w:r>
      <w:r w:rsidRPr="00F444FC">
        <w:rPr>
          <w:rFonts w:ascii="Verdana" w:hAnsi="Verdana"/>
          <w:b/>
          <w:color w:val="002060"/>
          <w:sz w:val="28"/>
          <w:szCs w:val="28"/>
        </w:rPr>
        <w:t>devo urlare: «Violenza! Oppressione!».</w:t>
      </w:r>
      <w:r w:rsidRPr="00F444FC">
        <w:rPr>
          <w:rFonts w:ascii="Verdana" w:hAnsi="Verdana"/>
          <w:b/>
          <w:color w:val="002060"/>
          <w:sz w:val="28"/>
          <w:szCs w:val="28"/>
        </w:rPr>
        <w:br/>
        <w:t>Così la parola del Signore è diventata per me</w:t>
      </w:r>
      <w:r>
        <w:rPr>
          <w:rFonts w:ascii="Verdana" w:hAnsi="Verdana"/>
          <w:b/>
          <w:color w:val="002060"/>
          <w:sz w:val="28"/>
          <w:szCs w:val="28"/>
        </w:rPr>
        <w:t xml:space="preserve"> </w:t>
      </w:r>
      <w:r w:rsidRPr="00F444FC">
        <w:rPr>
          <w:rFonts w:ascii="Verdana" w:hAnsi="Verdana"/>
          <w:b/>
          <w:color w:val="002060"/>
          <w:sz w:val="28"/>
          <w:szCs w:val="28"/>
        </w:rPr>
        <w:t>causa di vergogna e di scherno tutto il giorno.</w:t>
      </w:r>
      <w:r>
        <w:rPr>
          <w:rFonts w:ascii="Verdana" w:hAnsi="Verdana"/>
          <w:b/>
          <w:color w:val="002060"/>
          <w:sz w:val="28"/>
          <w:szCs w:val="28"/>
        </w:rPr>
        <w:t xml:space="preserve"> </w:t>
      </w:r>
      <w:r w:rsidRPr="00F444FC">
        <w:rPr>
          <w:rFonts w:ascii="Verdana" w:hAnsi="Verdana"/>
          <w:b/>
          <w:color w:val="002060"/>
          <w:sz w:val="28"/>
          <w:szCs w:val="28"/>
        </w:rPr>
        <w:t>Mi dicevo: «Non penserò più a lui,</w:t>
      </w:r>
      <w:r w:rsidRPr="00F444FC">
        <w:rPr>
          <w:rFonts w:ascii="Verdana" w:hAnsi="Verdana"/>
          <w:b/>
          <w:color w:val="002060"/>
          <w:sz w:val="28"/>
          <w:szCs w:val="28"/>
        </w:rPr>
        <w:br/>
        <w:t>non parlerò più nel suo nome!».</w:t>
      </w:r>
      <w:r>
        <w:rPr>
          <w:rFonts w:ascii="Verdana" w:hAnsi="Verdana"/>
          <w:b/>
          <w:color w:val="002060"/>
          <w:sz w:val="28"/>
          <w:szCs w:val="28"/>
        </w:rPr>
        <w:t xml:space="preserve"> </w:t>
      </w:r>
      <w:r w:rsidRPr="00F444FC">
        <w:rPr>
          <w:rFonts w:ascii="Verdana" w:hAnsi="Verdana"/>
          <w:b/>
          <w:color w:val="002060"/>
          <w:sz w:val="28"/>
          <w:szCs w:val="28"/>
        </w:rPr>
        <w:t>Ma nel mio cuore c’era come un fuoco ardente,</w:t>
      </w:r>
      <w:r>
        <w:rPr>
          <w:rFonts w:ascii="Verdana" w:hAnsi="Verdana"/>
          <w:b/>
          <w:color w:val="002060"/>
          <w:sz w:val="28"/>
          <w:szCs w:val="28"/>
        </w:rPr>
        <w:t xml:space="preserve"> </w:t>
      </w:r>
      <w:r w:rsidRPr="00F444FC">
        <w:rPr>
          <w:rFonts w:ascii="Verdana" w:hAnsi="Verdana"/>
          <w:b/>
          <w:color w:val="002060"/>
          <w:sz w:val="28"/>
          <w:szCs w:val="28"/>
        </w:rPr>
        <w:t>trattenuto nelle mie ossa;</w:t>
      </w:r>
      <w:r>
        <w:rPr>
          <w:rFonts w:ascii="Verdana" w:hAnsi="Verdana"/>
          <w:b/>
          <w:color w:val="002060"/>
          <w:sz w:val="28"/>
          <w:szCs w:val="28"/>
        </w:rPr>
        <w:t xml:space="preserve"> </w:t>
      </w:r>
      <w:r w:rsidRPr="00F444FC">
        <w:rPr>
          <w:rFonts w:ascii="Verdana" w:hAnsi="Verdana"/>
          <w:b/>
          <w:color w:val="002060"/>
          <w:sz w:val="28"/>
          <w:szCs w:val="28"/>
        </w:rPr>
        <w:t>mi sforzavo di contenerlo,</w:t>
      </w:r>
      <w:r>
        <w:rPr>
          <w:rFonts w:ascii="Verdana" w:hAnsi="Verdana"/>
          <w:b/>
          <w:color w:val="002060"/>
          <w:sz w:val="28"/>
          <w:szCs w:val="28"/>
        </w:rPr>
        <w:t xml:space="preserve"> </w:t>
      </w:r>
      <w:r w:rsidRPr="00F444FC">
        <w:rPr>
          <w:rFonts w:ascii="Verdana" w:hAnsi="Verdana"/>
          <w:b/>
          <w:color w:val="002060"/>
          <w:sz w:val="28"/>
          <w:szCs w:val="28"/>
        </w:rPr>
        <w:t>ma non potevo.</w:t>
      </w:r>
    </w:p>
    <w:p w14:paraId="3ED5B914" w14:textId="77777777" w:rsidR="005C48C2" w:rsidRPr="005C48C2" w:rsidRDefault="005C48C2" w:rsidP="00F444FC">
      <w:pPr>
        <w:spacing w:before="100" w:beforeAutospacing="1" w:after="100" w:afterAutospacing="1"/>
        <w:jc w:val="both"/>
        <w:rPr>
          <w:rFonts w:ascii="Verdana" w:hAnsi="Verdana"/>
          <w:b/>
          <w:color w:val="FF0000"/>
          <w:sz w:val="28"/>
          <w:szCs w:val="28"/>
        </w:rPr>
      </w:pPr>
      <w:r w:rsidRPr="00F444FC">
        <w:rPr>
          <w:rFonts w:ascii="Verdana" w:hAnsi="Verdana"/>
          <w:b/>
          <w:color w:val="FF0000"/>
          <w:sz w:val="28"/>
          <w:szCs w:val="28"/>
        </w:rPr>
        <w:t>Parola di Dio</w:t>
      </w:r>
    </w:p>
    <w:p w14:paraId="282A1633" w14:textId="77777777" w:rsidR="005C48C2" w:rsidRPr="005C48C2" w:rsidRDefault="005C48C2" w:rsidP="00F444FC">
      <w:pPr>
        <w:rPr>
          <w:rFonts w:ascii="Verdana" w:hAnsi="Verdana"/>
          <w:b/>
          <w:color w:val="FF0000"/>
          <w:sz w:val="28"/>
          <w:szCs w:val="28"/>
        </w:rPr>
      </w:pPr>
    </w:p>
    <w:p w14:paraId="71A26583" w14:textId="77777777" w:rsidR="005C48C2" w:rsidRDefault="005C48C2" w:rsidP="00F444FC">
      <w:pPr>
        <w:spacing w:before="100" w:beforeAutospacing="1" w:after="100" w:afterAutospacing="1"/>
        <w:jc w:val="both"/>
        <w:rPr>
          <w:rFonts w:ascii="Verdana" w:hAnsi="Verdana"/>
          <w:b/>
          <w:color w:val="FF0000"/>
          <w:sz w:val="28"/>
          <w:szCs w:val="28"/>
        </w:rPr>
      </w:pPr>
      <w:bookmarkStart w:id="1" w:name="salmo"/>
      <w:r w:rsidRPr="00F444FC">
        <w:rPr>
          <w:rFonts w:ascii="Verdana" w:hAnsi="Verdana"/>
          <w:b/>
          <w:bCs/>
          <w:color w:val="FF0000"/>
          <w:sz w:val="28"/>
          <w:szCs w:val="28"/>
        </w:rPr>
        <w:t>Salmo responsoriale</w:t>
      </w:r>
      <w:r>
        <w:rPr>
          <w:rFonts w:ascii="Verdana" w:hAnsi="Verdana"/>
          <w:b/>
          <w:bCs/>
          <w:color w:val="FF0000"/>
          <w:sz w:val="28"/>
          <w:szCs w:val="28"/>
        </w:rPr>
        <w:t xml:space="preserve"> (</w:t>
      </w:r>
      <w:hyperlink r:id="rId6" w:history="1">
        <w:r w:rsidRPr="005C48C2">
          <w:rPr>
            <w:rFonts w:ascii="Verdana" w:hAnsi="Verdana"/>
            <w:b/>
            <w:color w:val="FF0000"/>
            <w:sz w:val="28"/>
            <w:szCs w:val="28"/>
            <w:u w:val="single"/>
          </w:rPr>
          <w:t>Sal 62</w:t>
        </w:r>
      </w:hyperlink>
      <w:r>
        <w:rPr>
          <w:rFonts w:ascii="Verdana" w:hAnsi="Verdana"/>
          <w:b/>
          <w:color w:val="FF0000"/>
          <w:sz w:val="28"/>
          <w:szCs w:val="28"/>
        </w:rPr>
        <w:t>)</w:t>
      </w:r>
    </w:p>
    <w:bookmarkEnd w:id="1"/>
    <w:p w14:paraId="7E1D3B43" w14:textId="77777777" w:rsidR="005C48C2" w:rsidRPr="00F444FC" w:rsidRDefault="005C48C2" w:rsidP="00F444FC">
      <w:pPr>
        <w:spacing w:before="100" w:beforeAutospacing="1" w:after="100" w:afterAutospacing="1"/>
        <w:jc w:val="both"/>
        <w:rPr>
          <w:rFonts w:ascii="Verdana" w:hAnsi="Verdana"/>
          <w:b/>
          <w:color w:val="FF0000"/>
          <w:sz w:val="28"/>
          <w:szCs w:val="28"/>
        </w:rPr>
      </w:pPr>
      <w:r w:rsidRPr="005C48C2">
        <w:rPr>
          <w:rFonts w:ascii="Verdana" w:hAnsi="Verdana"/>
          <w:b/>
          <w:bCs/>
          <w:color w:val="FF0000"/>
          <w:sz w:val="28"/>
          <w:szCs w:val="28"/>
        </w:rPr>
        <w:t xml:space="preserve">Rit. </w:t>
      </w:r>
      <w:r w:rsidRPr="00F444FC">
        <w:rPr>
          <w:rFonts w:ascii="Verdana" w:hAnsi="Verdana"/>
          <w:b/>
          <w:bCs/>
          <w:color w:val="FF0000"/>
          <w:sz w:val="28"/>
          <w:szCs w:val="28"/>
        </w:rPr>
        <w:t>Ha sete di te, Signore, l’anima mia.</w:t>
      </w:r>
    </w:p>
    <w:p w14:paraId="4277701A" w14:textId="77777777" w:rsidR="005C48C2" w:rsidRPr="005C48C2" w:rsidRDefault="005C48C2" w:rsidP="005C48C2">
      <w:pPr>
        <w:spacing w:before="100" w:beforeAutospacing="1" w:after="100" w:afterAutospacing="1"/>
        <w:rPr>
          <w:rFonts w:ascii="Verdana" w:hAnsi="Verdana"/>
          <w:b/>
          <w:color w:val="002060"/>
          <w:sz w:val="28"/>
          <w:szCs w:val="28"/>
        </w:rPr>
      </w:pPr>
      <w:r w:rsidRPr="00F444FC">
        <w:rPr>
          <w:rFonts w:ascii="Verdana" w:hAnsi="Verdana"/>
          <w:b/>
          <w:color w:val="002060"/>
          <w:sz w:val="28"/>
          <w:szCs w:val="28"/>
        </w:rPr>
        <w:t>O Dio, tu sei il mio Dio,</w:t>
      </w:r>
      <w:r w:rsidRPr="00F444FC">
        <w:rPr>
          <w:rFonts w:ascii="Verdana" w:hAnsi="Verdana"/>
          <w:b/>
          <w:color w:val="002060"/>
          <w:sz w:val="28"/>
          <w:szCs w:val="28"/>
        </w:rPr>
        <w:br/>
        <w:t>dall’aurora io ti cerco,</w:t>
      </w:r>
      <w:r w:rsidRPr="00F444FC">
        <w:rPr>
          <w:rFonts w:ascii="Verdana" w:hAnsi="Verdana"/>
          <w:b/>
          <w:color w:val="002060"/>
          <w:sz w:val="28"/>
          <w:szCs w:val="28"/>
        </w:rPr>
        <w:br/>
        <w:t>ha sete di te l’anima mia,</w:t>
      </w:r>
      <w:r w:rsidRPr="00F444FC">
        <w:rPr>
          <w:rFonts w:ascii="Verdana" w:hAnsi="Verdana"/>
          <w:b/>
          <w:color w:val="002060"/>
          <w:sz w:val="28"/>
          <w:szCs w:val="28"/>
        </w:rPr>
        <w:br/>
        <w:t>desidera te la mia carne</w:t>
      </w:r>
      <w:r w:rsidRPr="00F444FC">
        <w:rPr>
          <w:rFonts w:ascii="Verdana" w:hAnsi="Verdana"/>
          <w:b/>
          <w:color w:val="002060"/>
          <w:sz w:val="28"/>
          <w:szCs w:val="28"/>
        </w:rPr>
        <w:br/>
        <w:t xml:space="preserve">in terra arida, assetata, senz’acqua. </w:t>
      </w:r>
      <w:r w:rsidRPr="005C48C2">
        <w:rPr>
          <w:rFonts w:ascii="Verdana" w:hAnsi="Verdana"/>
          <w:b/>
          <w:bCs/>
          <w:color w:val="FF0000"/>
          <w:sz w:val="28"/>
          <w:szCs w:val="28"/>
        </w:rPr>
        <w:t>Rit.</w:t>
      </w:r>
      <w:r w:rsidRPr="00F444FC">
        <w:rPr>
          <w:rFonts w:ascii="Verdana" w:hAnsi="Verdana"/>
          <w:b/>
          <w:color w:val="002060"/>
          <w:sz w:val="28"/>
          <w:szCs w:val="28"/>
        </w:rPr>
        <w:br/>
      </w:r>
      <w:r w:rsidRPr="00F444FC">
        <w:rPr>
          <w:rFonts w:ascii="Verdana" w:hAnsi="Verdana"/>
          <w:b/>
          <w:color w:val="002060"/>
          <w:sz w:val="28"/>
          <w:szCs w:val="28"/>
        </w:rPr>
        <w:br/>
        <w:t>Così nel santuario ti ho contemplato,</w:t>
      </w:r>
      <w:r w:rsidRPr="00F444FC">
        <w:rPr>
          <w:rFonts w:ascii="Verdana" w:hAnsi="Verdana"/>
          <w:b/>
          <w:color w:val="002060"/>
          <w:sz w:val="28"/>
          <w:szCs w:val="28"/>
        </w:rPr>
        <w:br/>
        <w:t>guardando la tua potenza e la tua gloria.</w:t>
      </w:r>
      <w:r w:rsidRPr="00F444FC">
        <w:rPr>
          <w:rFonts w:ascii="Verdana" w:hAnsi="Verdana"/>
          <w:b/>
          <w:color w:val="002060"/>
          <w:sz w:val="28"/>
          <w:szCs w:val="28"/>
        </w:rPr>
        <w:br/>
        <w:t>Poiché il tuo amore vale più della vita,</w:t>
      </w:r>
      <w:r w:rsidRPr="00F444FC">
        <w:rPr>
          <w:rFonts w:ascii="Verdana" w:hAnsi="Verdana"/>
          <w:b/>
          <w:color w:val="002060"/>
          <w:sz w:val="28"/>
          <w:szCs w:val="28"/>
        </w:rPr>
        <w:br/>
        <w:t>le mie labbra canteranno la tua lode.</w:t>
      </w:r>
      <w:r w:rsidRPr="005C48C2">
        <w:rPr>
          <w:rFonts w:ascii="Verdana" w:hAnsi="Verdana"/>
          <w:b/>
          <w:bCs/>
          <w:color w:val="FF0000"/>
          <w:sz w:val="28"/>
          <w:szCs w:val="28"/>
        </w:rPr>
        <w:t xml:space="preserve"> Rit.</w:t>
      </w:r>
      <w:r w:rsidRPr="00F444FC">
        <w:rPr>
          <w:rFonts w:ascii="Verdana" w:hAnsi="Verdana"/>
          <w:b/>
          <w:color w:val="002060"/>
          <w:sz w:val="28"/>
          <w:szCs w:val="28"/>
        </w:rPr>
        <w:br/>
      </w:r>
      <w:r w:rsidRPr="00F444FC">
        <w:rPr>
          <w:rFonts w:ascii="Verdana" w:hAnsi="Verdana"/>
          <w:b/>
          <w:color w:val="002060"/>
          <w:sz w:val="28"/>
          <w:szCs w:val="28"/>
        </w:rPr>
        <w:br/>
        <w:t>Così ti benedirò per tutta la vita:</w:t>
      </w:r>
      <w:r w:rsidRPr="00F444FC">
        <w:rPr>
          <w:rFonts w:ascii="Verdana" w:hAnsi="Verdana"/>
          <w:b/>
          <w:color w:val="002060"/>
          <w:sz w:val="28"/>
          <w:szCs w:val="28"/>
        </w:rPr>
        <w:br/>
        <w:t>nel tuo nome alzerò le mie mani.</w:t>
      </w:r>
      <w:r w:rsidRPr="00F444FC">
        <w:rPr>
          <w:rFonts w:ascii="Verdana" w:hAnsi="Verdana"/>
          <w:b/>
          <w:color w:val="002060"/>
          <w:sz w:val="28"/>
          <w:szCs w:val="28"/>
        </w:rPr>
        <w:br/>
        <w:t>Come saziato dai cibi migliori,</w:t>
      </w:r>
      <w:r w:rsidRPr="00F444FC">
        <w:rPr>
          <w:rFonts w:ascii="Verdana" w:hAnsi="Verdana"/>
          <w:b/>
          <w:color w:val="002060"/>
          <w:sz w:val="28"/>
          <w:szCs w:val="28"/>
        </w:rPr>
        <w:br/>
        <w:t xml:space="preserve">con labbra gioiose ti loderà la mia bocca. </w:t>
      </w:r>
      <w:r w:rsidRPr="005C48C2">
        <w:rPr>
          <w:rFonts w:ascii="Verdana" w:hAnsi="Verdana"/>
          <w:b/>
          <w:bCs/>
          <w:color w:val="FF0000"/>
          <w:sz w:val="28"/>
          <w:szCs w:val="28"/>
        </w:rPr>
        <w:t>Rit.</w:t>
      </w:r>
      <w:r w:rsidRPr="00F444FC">
        <w:rPr>
          <w:rFonts w:ascii="Verdana" w:hAnsi="Verdana"/>
          <w:b/>
          <w:color w:val="002060"/>
          <w:sz w:val="28"/>
          <w:szCs w:val="28"/>
        </w:rPr>
        <w:br/>
      </w:r>
      <w:r w:rsidRPr="00F444FC">
        <w:rPr>
          <w:rFonts w:ascii="Verdana" w:hAnsi="Verdana"/>
          <w:b/>
          <w:color w:val="002060"/>
          <w:sz w:val="28"/>
          <w:szCs w:val="28"/>
        </w:rPr>
        <w:br/>
        <w:t>Quando penso a te che sei stato il mio aiuto,</w:t>
      </w:r>
      <w:r w:rsidRPr="00F444FC">
        <w:rPr>
          <w:rFonts w:ascii="Verdana" w:hAnsi="Verdana"/>
          <w:b/>
          <w:color w:val="002060"/>
          <w:sz w:val="28"/>
          <w:szCs w:val="28"/>
        </w:rPr>
        <w:br/>
        <w:t>esulto di gioia all’ombra delle tue ali.</w:t>
      </w:r>
      <w:r w:rsidRPr="00F444FC">
        <w:rPr>
          <w:rFonts w:ascii="Verdana" w:hAnsi="Verdana"/>
          <w:b/>
          <w:color w:val="002060"/>
          <w:sz w:val="28"/>
          <w:szCs w:val="28"/>
        </w:rPr>
        <w:br/>
      </w:r>
      <w:r w:rsidRPr="00F444FC">
        <w:rPr>
          <w:rFonts w:ascii="Verdana" w:hAnsi="Verdana"/>
          <w:b/>
          <w:color w:val="002060"/>
          <w:sz w:val="28"/>
          <w:szCs w:val="28"/>
        </w:rPr>
        <w:lastRenderedPageBreak/>
        <w:t>A te si stringe l’anima mia:</w:t>
      </w:r>
      <w:r w:rsidRPr="00F444FC">
        <w:rPr>
          <w:rFonts w:ascii="Verdana" w:hAnsi="Verdana"/>
          <w:b/>
          <w:color w:val="002060"/>
          <w:sz w:val="28"/>
          <w:szCs w:val="28"/>
        </w:rPr>
        <w:br/>
        <w:t>la tua destra mi sostiene.</w:t>
      </w:r>
      <w:r w:rsidRPr="005C48C2">
        <w:rPr>
          <w:rFonts w:ascii="Verdana" w:hAnsi="Verdana"/>
          <w:b/>
          <w:bCs/>
          <w:color w:val="FF0000"/>
          <w:sz w:val="28"/>
          <w:szCs w:val="28"/>
        </w:rPr>
        <w:t xml:space="preserve"> Rit.</w:t>
      </w:r>
    </w:p>
    <w:p w14:paraId="7B146B89" w14:textId="77777777" w:rsidR="005C48C2" w:rsidRPr="005C48C2" w:rsidRDefault="005C48C2" w:rsidP="00F444FC">
      <w:pPr>
        <w:rPr>
          <w:rFonts w:ascii="Verdana" w:hAnsi="Verdana"/>
          <w:b/>
          <w:color w:val="002060"/>
          <w:sz w:val="28"/>
          <w:szCs w:val="28"/>
        </w:rPr>
      </w:pPr>
    </w:p>
    <w:p w14:paraId="596E5BA8" w14:textId="77777777" w:rsidR="005C48C2" w:rsidRPr="005C48C2" w:rsidRDefault="005C48C2" w:rsidP="00F444FC">
      <w:pPr>
        <w:rPr>
          <w:rFonts w:ascii="Verdana" w:hAnsi="Verdana"/>
          <w:b/>
          <w:color w:val="002060"/>
          <w:sz w:val="28"/>
          <w:szCs w:val="28"/>
        </w:rPr>
      </w:pPr>
    </w:p>
    <w:p w14:paraId="79BF23A7" w14:textId="77777777" w:rsidR="005C48C2" w:rsidRPr="005C48C2" w:rsidRDefault="005C48C2" w:rsidP="00F444FC">
      <w:pPr>
        <w:spacing w:before="100" w:beforeAutospacing="1" w:after="100" w:afterAutospacing="1"/>
        <w:jc w:val="both"/>
        <w:rPr>
          <w:rFonts w:ascii="Verdana" w:hAnsi="Verdana"/>
          <w:b/>
          <w:color w:val="FF0000"/>
          <w:sz w:val="28"/>
          <w:szCs w:val="28"/>
        </w:rPr>
      </w:pPr>
      <w:bookmarkStart w:id="2" w:name="secondalettura"/>
      <w:r w:rsidRPr="00F444FC">
        <w:rPr>
          <w:rFonts w:ascii="Verdana" w:hAnsi="Verdana"/>
          <w:b/>
          <w:bCs/>
          <w:color w:val="FF0000"/>
          <w:sz w:val="28"/>
          <w:szCs w:val="28"/>
        </w:rPr>
        <w:t>Seconda lettura</w:t>
      </w:r>
      <w:r w:rsidRPr="005C48C2">
        <w:rPr>
          <w:rFonts w:ascii="Verdana" w:hAnsi="Verdana"/>
          <w:b/>
          <w:bCs/>
          <w:color w:val="FF0000"/>
          <w:sz w:val="28"/>
          <w:szCs w:val="28"/>
        </w:rPr>
        <w:t xml:space="preserve"> (</w:t>
      </w:r>
      <w:proofErr w:type="spellStart"/>
      <w:r>
        <w:fldChar w:fldCharType="begin"/>
      </w:r>
      <w:r>
        <w:instrText>HYPERLINK "http://www.lachiesa.it/bibbia.php?ricerca=citazione&amp;Cerca=Cerca&amp;Versione_CEI2008=3&amp;Versione_CEI74=1&amp;Versione_TILC=2&amp;VersettoOn=1&amp;Citazione=Rm%2012,1-2"</w:instrText>
      </w:r>
      <w:r>
        <w:fldChar w:fldCharType="separate"/>
      </w:r>
      <w:r w:rsidRPr="005C48C2">
        <w:rPr>
          <w:rFonts w:ascii="Verdana" w:hAnsi="Verdana"/>
          <w:b/>
          <w:color w:val="FF0000"/>
          <w:sz w:val="28"/>
          <w:szCs w:val="28"/>
          <w:u w:val="single"/>
        </w:rPr>
        <w:t>Rm</w:t>
      </w:r>
      <w:proofErr w:type="spellEnd"/>
      <w:r w:rsidRPr="005C48C2">
        <w:rPr>
          <w:rFonts w:ascii="Verdana" w:hAnsi="Verdana"/>
          <w:b/>
          <w:color w:val="FF0000"/>
          <w:sz w:val="28"/>
          <w:szCs w:val="28"/>
          <w:u w:val="single"/>
        </w:rPr>
        <w:t xml:space="preserve"> 12,1-2</w:t>
      </w:r>
      <w:r>
        <w:fldChar w:fldCharType="end"/>
      </w:r>
      <w:r w:rsidRPr="005C48C2">
        <w:rPr>
          <w:rFonts w:ascii="Verdana" w:hAnsi="Verdana"/>
          <w:b/>
          <w:color w:val="FF0000"/>
          <w:sz w:val="28"/>
          <w:szCs w:val="28"/>
        </w:rPr>
        <w:t>)</w:t>
      </w:r>
    </w:p>
    <w:bookmarkEnd w:id="2"/>
    <w:p w14:paraId="34C7C5E3" w14:textId="77777777" w:rsidR="005C48C2" w:rsidRP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t>Offrite i vostri corpi come sacrificio vivente.</w:t>
      </w:r>
    </w:p>
    <w:p w14:paraId="6EFF77FE" w14:textId="77777777" w:rsid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FF0000"/>
          <w:sz w:val="28"/>
          <w:szCs w:val="28"/>
        </w:rPr>
        <w:t>Dalla lettera di san Paolo apostolo ai Romani</w:t>
      </w:r>
      <w:r w:rsidRPr="005C48C2">
        <w:rPr>
          <w:rFonts w:ascii="Verdana" w:hAnsi="Verdana"/>
          <w:b/>
          <w:color w:val="FF0000"/>
          <w:sz w:val="28"/>
          <w:szCs w:val="28"/>
        </w:rPr>
        <w:t> </w:t>
      </w:r>
    </w:p>
    <w:p w14:paraId="59AB4601" w14:textId="77777777" w:rsid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t>Fratelli, vi esorto, per la misericordia di Dio, a offrire i vostri corpi come sacrificio vivente, santo e gradito a Dio; è questo il vostro culto spirituale.</w:t>
      </w:r>
      <w:r w:rsidRPr="005C48C2">
        <w:rPr>
          <w:rFonts w:ascii="Verdana" w:hAnsi="Verdana"/>
          <w:b/>
          <w:color w:val="002060"/>
          <w:sz w:val="28"/>
          <w:szCs w:val="28"/>
        </w:rPr>
        <w:t> </w:t>
      </w:r>
      <w:r>
        <w:rPr>
          <w:rFonts w:ascii="Verdana" w:hAnsi="Verdana"/>
          <w:b/>
          <w:color w:val="002060"/>
          <w:sz w:val="28"/>
          <w:szCs w:val="28"/>
        </w:rPr>
        <w:t xml:space="preserve"> </w:t>
      </w:r>
      <w:r w:rsidRPr="00F444FC">
        <w:rPr>
          <w:rFonts w:ascii="Verdana" w:hAnsi="Verdana"/>
          <w:b/>
          <w:color w:val="002060"/>
          <w:sz w:val="28"/>
          <w:szCs w:val="28"/>
        </w:rPr>
        <w:t>Non conformatevi a questo mondo, ma lasciatevi trasformare rinnovando il vostro modo di pensare, per poter discernere la volontà di Dio, ciò che è buono, a lui gradito e perfetto.</w:t>
      </w:r>
    </w:p>
    <w:p w14:paraId="1AA98296" w14:textId="77777777" w:rsidR="005C48C2" w:rsidRPr="005C48C2" w:rsidRDefault="005C48C2" w:rsidP="00F444FC">
      <w:pPr>
        <w:spacing w:before="100" w:beforeAutospacing="1" w:after="100" w:afterAutospacing="1"/>
        <w:jc w:val="both"/>
        <w:rPr>
          <w:rFonts w:ascii="Verdana" w:hAnsi="Verdana"/>
          <w:b/>
          <w:color w:val="FF0000"/>
          <w:sz w:val="28"/>
          <w:szCs w:val="28"/>
        </w:rPr>
      </w:pPr>
      <w:r w:rsidRPr="00F444FC">
        <w:rPr>
          <w:rFonts w:ascii="Verdana" w:hAnsi="Verdana"/>
          <w:b/>
          <w:color w:val="FF0000"/>
          <w:sz w:val="28"/>
          <w:szCs w:val="28"/>
        </w:rPr>
        <w:t>Parola di Dio</w:t>
      </w:r>
    </w:p>
    <w:p w14:paraId="74036F62" w14:textId="77777777" w:rsidR="005C48C2" w:rsidRPr="005C48C2" w:rsidRDefault="005C48C2" w:rsidP="00F444FC">
      <w:pPr>
        <w:rPr>
          <w:rFonts w:ascii="Verdana" w:hAnsi="Verdana"/>
          <w:b/>
          <w:color w:val="FF0000"/>
          <w:sz w:val="28"/>
          <w:szCs w:val="28"/>
        </w:rPr>
      </w:pPr>
    </w:p>
    <w:p w14:paraId="42D4F9F6" w14:textId="77777777" w:rsidR="005C48C2" w:rsidRPr="005C48C2" w:rsidRDefault="005C48C2" w:rsidP="00F444FC">
      <w:pPr>
        <w:spacing w:before="100" w:beforeAutospacing="1" w:after="100" w:afterAutospacing="1"/>
        <w:jc w:val="both"/>
        <w:rPr>
          <w:rFonts w:ascii="Verdana" w:hAnsi="Verdana"/>
          <w:b/>
          <w:color w:val="FF0000"/>
          <w:sz w:val="28"/>
          <w:szCs w:val="28"/>
        </w:rPr>
      </w:pPr>
      <w:bookmarkStart w:id="3" w:name="van"/>
      <w:r w:rsidRPr="00F444FC">
        <w:rPr>
          <w:rFonts w:ascii="Verdana" w:hAnsi="Verdana"/>
          <w:b/>
          <w:bCs/>
          <w:color w:val="FF0000"/>
          <w:sz w:val="28"/>
          <w:szCs w:val="28"/>
        </w:rPr>
        <w:t>Vangelo</w:t>
      </w:r>
      <w:r w:rsidRPr="005C48C2">
        <w:rPr>
          <w:rFonts w:ascii="Verdana" w:hAnsi="Verdana"/>
          <w:b/>
          <w:bCs/>
          <w:color w:val="FF0000"/>
          <w:sz w:val="28"/>
          <w:szCs w:val="28"/>
        </w:rPr>
        <w:t xml:space="preserve"> (</w:t>
      </w:r>
      <w:hyperlink r:id="rId7" w:history="1">
        <w:r w:rsidRPr="005C48C2">
          <w:rPr>
            <w:rFonts w:ascii="Verdana" w:hAnsi="Verdana"/>
            <w:b/>
            <w:color w:val="FF0000"/>
            <w:sz w:val="28"/>
            <w:szCs w:val="28"/>
          </w:rPr>
          <w:t>Mt 16,21-27</w:t>
        </w:r>
      </w:hyperlink>
      <w:r w:rsidRPr="005C48C2">
        <w:rPr>
          <w:rFonts w:ascii="Verdana" w:hAnsi="Verdana"/>
          <w:b/>
          <w:color w:val="FF0000"/>
          <w:sz w:val="28"/>
          <w:szCs w:val="28"/>
        </w:rPr>
        <w:t>)</w:t>
      </w:r>
    </w:p>
    <w:bookmarkEnd w:id="3"/>
    <w:p w14:paraId="7F8639D7" w14:textId="77777777" w:rsidR="005C48C2" w:rsidRP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t>Se qualcuno vuole venire dietro a me, rinneghi se stesso.</w:t>
      </w:r>
    </w:p>
    <w:p w14:paraId="5B65E763" w14:textId="77777777" w:rsid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FF0000"/>
          <w:sz w:val="28"/>
          <w:szCs w:val="28"/>
        </w:rPr>
        <w:t>Dal Vangelo secondo Matteo</w:t>
      </w:r>
    </w:p>
    <w:p w14:paraId="6F6AAB96" w14:textId="77777777" w:rsid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t>In quel tempo, Gesù cominciò a spiegare ai suoi discepoli che doveva andare a Gerusalemme e soffrire molto da parte degli anziani, dei capi dei sacerdoti e degli scribi, e venire ucciso e risorgere il terzo giorno.</w:t>
      </w:r>
      <w:r w:rsidRPr="005C48C2">
        <w:rPr>
          <w:rFonts w:ascii="Verdana" w:hAnsi="Verdana"/>
          <w:b/>
          <w:color w:val="002060"/>
          <w:sz w:val="28"/>
          <w:szCs w:val="28"/>
        </w:rPr>
        <w:t> </w:t>
      </w:r>
      <w:r>
        <w:rPr>
          <w:rFonts w:ascii="Verdana" w:hAnsi="Verdana"/>
          <w:b/>
          <w:color w:val="002060"/>
          <w:sz w:val="28"/>
          <w:szCs w:val="28"/>
        </w:rPr>
        <w:t xml:space="preserve"> </w:t>
      </w:r>
      <w:r w:rsidRPr="00F444FC">
        <w:rPr>
          <w:rFonts w:ascii="Verdana" w:hAnsi="Verdana"/>
          <w:b/>
          <w:color w:val="002060"/>
          <w:sz w:val="28"/>
          <w:szCs w:val="28"/>
        </w:rPr>
        <w:t>Pietro lo prese in disparte e si mise a rimproverarlo dicendo: «Dio non voglia, Signore; questo non ti accadrà mai». Ma egli, voltandosi, disse a Pietro: «Va’ dietro a me, Satana! Tu mi sei di scandalo, perché non pensi secondo Dio, ma secondo gli uomini!».</w:t>
      </w:r>
      <w:r>
        <w:rPr>
          <w:rFonts w:ascii="Verdana" w:hAnsi="Verdana"/>
          <w:b/>
          <w:color w:val="002060"/>
          <w:sz w:val="28"/>
          <w:szCs w:val="28"/>
        </w:rPr>
        <w:t xml:space="preserve"> </w:t>
      </w:r>
    </w:p>
    <w:p w14:paraId="6A458589" w14:textId="77777777" w:rsidR="005C48C2" w:rsidRDefault="005C48C2" w:rsidP="00F444FC">
      <w:pPr>
        <w:spacing w:before="100" w:beforeAutospacing="1" w:after="100" w:afterAutospacing="1"/>
        <w:jc w:val="both"/>
        <w:rPr>
          <w:rFonts w:ascii="Verdana" w:hAnsi="Verdana"/>
          <w:b/>
          <w:color w:val="002060"/>
          <w:sz w:val="28"/>
          <w:szCs w:val="28"/>
        </w:rPr>
      </w:pPr>
      <w:r w:rsidRPr="00F444FC">
        <w:rPr>
          <w:rFonts w:ascii="Verdana" w:hAnsi="Verdana"/>
          <w:b/>
          <w:color w:val="002060"/>
          <w:sz w:val="28"/>
          <w:szCs w:val="28"/>
        </w:rPr>
        <w:t>Allora Gesù disse ai suoi discepoli: «Se qualcuno vuole venire dietro a me, rinneghi se stesso, prenda la sua croce e mi segua. Perché chi vuole salvare la propria vita, la perderà; ma chi perderà la propria vita per causa mia, la troverà.</w:t>
      </w:r>
      <w:r w:rsidRPr="005C48C2">
        <w:rPr>
          <w:rFonts w:ascii="Verdana" w:hAnsi="Verdana"/>
          <w:b/>
          <w:color w:val="002060"/>
          <w:sz w:val="28"/>
          <w:szCs w:val="28"/>
        </w:rPr>
        <w:t> </w:t>
      </w:r>
      <w:r>
        <w:rPr>
          <w:rFonts w:ascii="Verdana" w:hAnsi="Verdana"/>
          <w:b/>
          <w:color w:val="002060"/>
          <w:sz w:val="28"/>
          <w:szCs w:val="28"/>
        </w:rPr>
        <w:t xml:space="preserve"> </w:t>
      </w:r>
      <w:proofErr w:type="gramStart"/>
      <w:r w:rsidRPr="00F444FC">
        <w:rPr>
          <w:rFonts w:ascii="Verdana" w:hAnsi="Verdana"/>
          <w:b/>
          <w:color w:val="002060"/>
          <w:sz w:val="28"/>
          <w:szCs w:val="28"/>
        </w:rPr>
        <w:t>Infatti</w:t>
      </w:r>
      <w:proofErr w:type="gramEnd"/>
      <w:r w:rsidRPr="00F444FC">
        <w:rPr>
          <w:rFonts w:ascii="Verdana" w:hAnsi="Verdana"/>
          <w:b/>
          <w:color w:val="002060"/>
          <w:sz w:val="28"/>
          <w:szCs w:val="28"/>
        </w:rPr>
        <w:t xml:space="preserve"> quale vantaggio avrà un uomo se guadagnerà il mondo intero, ma perderà la propria vita? O che cosa un uomo potrà dare in cambio della propria vita?</w:t>
      </w:r>
      <w:r w:rsidRPr="005C48C2">
        <w:rPr>
          <w:rFonts w:ascii="Verdana" w:hAnsi="Verdana"/>
          <w:b/>
          <w:color w:val="002060"/>
          <w:sz w:val="28"/>
          <w:szCs w:val="28"/>
        </w:rPr>
        <w:t> </w:t>
      </w:r>
      <w:r w:rsidRPr="00F444FC">
        <w:rPr>
          <w:rFonts w:ascii="Verdana" w:hAnsi="Verdana"/>
          <w:b/>
          <w:color w:val="002060"/>
          <w:sz w:val="28"/>
          <w:szCs w:val="28"/>
        </w:rPr>
        <w:t xml:space="preserve">Perché il Figlio dell’uomo sta per </w:t>
      </w:r>
      <w:r w:rsidRPr="00F444FC">
        <w:rPr>
          <w:rFonts w:ascii="Verdana" w:hAnsi="Verdana"/>
          <w:b/>
          <w:color w:val="002060"/>
          <w:sz w:val="28"/>
          <w:szCs w:val="28"/>
        </w:rPr>
        <w:lastRenderedPageBreak/>
        <w:t>venire nella gloria del Padre suo, con i suoi angeli, e allora renderà a ciascuno secondo le sue azioni».</w:t>
      </w:r>
    </w:p>
    <w:p w14:paraId="0820D647" w14:textId="77777777" w:rsidR="005C48C2" w:rsidRPr="005C48C2" w:rsidRDefault="005C48C2" w:rsidP="00F444FC">
      <w:pPr>
        <w:spacing w:before="100" w:beforeAutospacing="1" w:after="100" w:afterAutospacing="1"/>
        <w:jc w:val="both"/>
        <w:rPr>
          <w:rFonts w:ascii="Verdana" w:hAnsi="Verdana"/>
          <w:b/>
          <w:color w:val="FF0000"/>
          <w:sz w:val="28"/>
          <w:szCs w:val="28"/>
        </w:rPr>
      </w:pPr>
      <w:r w:rsidRPr="00F444FC">
        <w:rPr>
          <w:rFonts w:ascii="Verdana" w:hAnsi="Verdana"/>
          <w:b/>
          <w:color w:val="FF0000"/>
          <w:sz w:val="28"/>
          <w:szCs w:val="28"/>
        </w:rPr>
        <w:t>Parola del Signore</w:t>
      </w:r>
    </w:p>
    <w:p w14:paraId="6EC91EC8" w14:textId="77777777" w:rsidR="005C48C2" w:rsidRPr="005C48C2" w:rsidRDefault="005C48C2" w:rsidP="00F444FC">
      <w:pPr>
        <w:rPr>
          <w:rFonts w:ascii="Verdana" w:hAnsi="Verdana"/>
          <w:b/>
          <w:color w:val="002060"/>
          <w:sz w:val="28"/>
          <w:szCs w:val="28"/>
        </w:rPr>
      </w:pPr>
    </w:p>
    <w:p w14:paraId="34AED951" w14:textId="77777777" w:rsidR="009B4C53" w:rsidRPr="009B4C53" w:rsidRDefault="00A43C3C" w:rsidP="00CE5401">
      <w:pPr>
        <w:pStyle w:val="NormaleWeb"/>
        <w:spacing w:before="0" w:beforeAutospacing="0" w:after="0" w:afterAutospacing="0"/>
        <w:jc w:val="center"/>
        <w:rPr>
          <w:rFonts w:ascii="Arial Rounded MT Bold" w:hAnsi="Arial Rounded MT Bold"/>
          <w:color w:val="FFCC00"/>
        </w:rPr>
      </w:pPr>
      <w:r w:rsidRPr="008F201D">
        <w:rPr>
          <w:rFonts w:ascii="Arial Rounded MT Bold" w:hAnsi="Arial Rounded MT Bold"/>
          <w:b/>
          <w:color w:val="FF0000"/>
        </w:rPr>
        <w:br/>
      </w:r>
    </w:p>
    <w:p w14:paraId="32D3B93D" w14:textId="77777777" w:rsidR="00A43C3C" w:rsidRPr="003C749A" w:rsidRDefault="00A43C3C" w:rsidP="0010007C">
      <w:pPr>
        <w:pStyle w:val="NormaleWeb"/>
        <w:spacing w:before="0" w:beforeAutospacing="0" w:after="0" w:afterAutospacing="0"/>
      </w:pPr>
      <w:r w:rsidRPr="003C749A">
        <w:br/>
      </w:r>
    </w:p>
    <w:p w14:paraId="7F763791" w14:textId="77777777" w:rsidR="00344415" w:rsidRPr="00A43C3C" w:rsidRDefault="00344415" w:rsidP="00CE5401">
      <w:pPr>
        <w:rPr>
          <w:rFonts w:ascii="Arial Rounded MT Bold" w:hAnsi="Arial Rounded MT Bold"/>
          <w:color w:val="003399"/>
          <w:sz w:val="28"/>
          <w:szCs w:val="28"/>
        </w:rPr>
      </w:pPr>
    </w:p>
    <w:sectPr w:rsidR="00344415" w:rsidRPr="00A43C3C" w:rsidSect="00B63039">
      <w:pgSz w:w="11907" w:h="16839" w:code="9"/>
      <w:pgMar w:top="568"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3C"/>
    <w:rsid w:val="00076799"/>
    <w:rsid w:val="0010007C"/>
    <w:rsid w:val="00111163"/>
    <w:rsid w:val="00156187"/>
    <w:rsid w:val="001939D1"/>
    <w:rsid w:val="001C3077"/>
    <w:rsid w:val="001F3ED1"/>
    <w:rsid w:val="00232CD4"/>
    <w:rsid w:val="00235301"/>
    <w:rsid w:val="002B507B"/>
    <w:rsid w:val="00344415"/>
    <w:rsid w:val="003C749A"/>
    <w:rsid w:val="003E266A"/>
    <w:rsid w:val="003E3266"/>
    <w:rsid w:val="0043091B"/>
    <w:rsid w:val="004A1E96"/>
    <w:rsid w:val="00541314"/>
    <w:rsid w:val="0055043D"/>
    <w:rsid w:val="005B3F04"/>
    <w:rsid w:val="005C48C2"/>
    <w:rsid w:val="00616A72"/>
    <w:rsid w:val="00677022"/>
    <w:rsid w:val="00685239"/>
    <w:rsid w:val="006E61F6"/>
    <w:rsid w:val="00710756"/>
    <w:rsid w:val="007218DC"/>
    <w:rsid w:val="008F201D"/>
    <w:rsid w:val="00937482"/>
    <w:rsid w:val="009B4C53"/>
    <w:rsid w:val="00A43C3C"/>
    <w:rsid w:val="00A85D62"/>
    <w:rsid w:val="00B034FF"/>
    <w:rsid w:val="00B63039"/>
    <w:rsid w:val="00BB3CC6"/>
    <w:rsid w:val="00C2603D"/>
    <w:rsid w:val="00C6390A"/>
    <w:rsid w:val="00CC3151"/>
    <w:rsid w:val="00CE5401"/>
    <w:rsid w:val="00DC6507"/>
    <w:rsid w:val="00DD4027"/>
    <w:rsid w:val="00EF572D"/>
    <w:rsid w:val="00F444FC"/>
    <w:rsid w:val="00F678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58CF9"/>
  <w15:docId w15:val="{2FADDA2A-C4A6-4C4C-96AA-0DB20993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A1E96"/>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A43C3C"/>
    <w:pPr>
      <w:spacing w:before="100" w:beforeAutospacing="1" w:after="100" w:afterAutospacing="1"/>
    </w:pPr>
  </w:style>
  <w:style w:type="character" w:styleId="Collegamentoipertestuale">
    <w:name w:val="Hyperlink"/>
    <w:basedOn w:val="Carpredefinitoparagrafo"/>
    <w:uiPriority w:val="99"/>
    <w:unhideWhenUsed/>
    <w:rsid w:val="00F444FC"/>
    <w:rPr>
      <w:color w:val="0000FF"/>
      <w:u w:val="single"/>
    </w:rPr>
  </w:style>
  <w:style w:type="character" w:customStyle="1" w:styleId="apple-converted-space">
    <w:name w:val="apple-converted-space"/>
    <w:basedOn w:val="Carpredefinitoparagrafo"/>
    <w:rsid w:val="00F444FC"/>
  </w:style>
  <w:style w:type="paragraph" w:styleId="Testofumetto">
    <w:name w:val="Balloon Text"/>
    <w:basedOn w:val="Normale"/>
    <w:link w:val="TestofumettoCarattere"/>
    <w:rsid w:val="00F444FC"/>
    <w:rPr>
      <w:rFonts w:ascii="Tahoma" w:hAnsi="Tahoma" w:cs="Tahoma"/>
      <w:sz w:val="16"/>
      <w:szCs w:val="16"/>
    </w:rPr>
  </w:style>
  <w:style w:type="character" w:customStyle="1" w:styleId="TestofumettoCarattere">
    <w:name w:val="Testo fumetto Carattere"/>
    <w:basedOn w:val="Carpredefinitoparagrafo"/>
    <w:link w:val="Testofumetto"/>
    <w:rsid w:val="00F44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26097">
      <w:bodyDiv w:val="1"/>
      <w:marLeft w:val="0"/>
      <w:marRight w:val="0"/>
      <w:marTop w:val="0"/>
      <w:marBottom w:val="0"/>
      <w:divBdr>
        <w:top w:val="none" w:sz="0" w:space="0" w:color="auto"/>
        <w:left w:val="none" w:sz="0" w:space="0" w:color="auto"/>
        <w:bottom w:val="none" w:sz="0" w:space="0" w:color="auto"/>
        <w:right w:val="none" w:sz="0" w:space="0" w:color="auto"/>
      </w:divBdr>
    </w:div>
    <w:div w:id="204520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chiesa.it/bibbia.php?ricerca=citazione&amp;Cerca=Cerca&amp;Versione_CEI2008=3&amp;Versione_CEI74=1&amp;Versione_TILC=2&amp;VersettoOn=1&amp;Citazione=Mt%2016,21-27" TargetMode="Externa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http://www.lachiesa.it/bibbia.php?ricerca=citazione&amp;Cerca=Cerca&amp;Versione_CEI2008=3&amp;Versione_CEI74=1&amp;Versione_TILC=2&amp;VersettoOn=1&amp;Citazione=Sal%2062" TargetMode="External"/><Relationship Id="rId5" Type="http://schemas.openxmlformats.org/officeDocument/2006/relationships/hyperlink" Target="http://www.lachiesa.it/bibbia.php?ricerca=citazione&amp;Cerca=Cerca&amp;Versione_CEI2008=3&amp;Versione_CEI74=1&amp;Versione_TILC=2&amp;VersettoOn=1&amp;Citazione=Ger%2020,7-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870</Words>
  <Characters>4959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LETTURE DELLA XXII DOMENICA DEL TEMPO ORDINARIO</vt:lpstr>
    </vt:vector>
  </TitlesOfParts>
  <Company>BASTARDS TeaM</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LETTURE DELLA XXII DOMENICA DEL TEMPO ORDINARIO</dc:title>
  <dc:creator>Padre Egidio</dc:creator>
  <cp:lastModifiedBy>ANGELINA DE BONIS</cp:lastModifiedBy>
  <cp:revision>2</cp:revision>
  <dcterms:created xsi:type="dcterms:W3CDTF">2026-08-29T13:55:00Z</dcterms:created>
  <dcterms:modified xsi:type="dcterms:W3CDTF">2026-08-29T13:55:00Z</dcterms:modified>
</cp:coreProperties>
</file>